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D" w:rsidRPr="008756FD" w:rsidRDefault="008756FD" w:rsidP="00347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Извещение о приеме предложений по кандидатурам в члены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</w:t>
      </w:r>
      <w:r w:rsidR="003B0B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B0BCE" w:rsidRPr="003B0BCE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состава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</w:t>
      </w:r>
      <w:r w:rsidR="003B0B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3B0BCE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и нормативно-</w:t>
      </w:r>
      <w:r w:rsidR="008756FD" w:rsidRPr="008756FD">
        <w:rPr>
          <w:rFonts w:ascii="Times New Roman" w:hAnsi="Times New Roman" w:cs="Times New Roman"/>
          <w:sz w:val="28"/>
          <w:szCs w:val="28"/>
        </w:rPr>
        <w:t xml:space="preserve">правовая база, регламентирующая деятельность Координационного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8756FD">
        <w:rPr>
          <w:rFonts w:ascii="Times New Roman" w:hAnsi="Times New Roman" w:cs="Times New Roman"/>
          <w:sz w:val="28"/>
          <w:szCs w:val="28"/>
        </w:rPr>
        <w:t>:</w:t>
      </w:r>
    </w:p>
    <w:p w:rsidR="008756FD" w:rsidRPr="006B60FA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FA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</w:t>
      </w:r>
      <w:r w:rsidRPr="006B60FA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8756FD" w:rsidRPr="006B60FA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FA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</w:t>
      </w:r>
      <w:r w:rsidRPr="006B60FA">
        <w:rPr>
          <w:rFonts w:ascii="Times New Roman" w:hAnsi="Times New Roman" w:cs="Times New Roman"/>
          <w:sz w:val="28"/>
          <w:szCs w:val="28"/>
        </w:rPr>
        <w:t>льства в Российской Федерации»;</w:t>
      </w:r>
    </w:p>
    <w:p w:rsidR="008756FD" w:rsidRPr="008756FD" w:rsidRDefault="006B60FA" w:rsidP="006B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FA">
        <w:rPr>
          <w:rFonts w:ascii="Times New Roman" w:hAnsi="Times New Roman" w:cs="Times New Roman"/>
          <w:sz w:val="28"/>
          <w:szCs w:val="28"/>
        </w:rPr>
        <w:t>Решение Совета</w:t>
      </w:r>
      <w:r w:rsidR="008756FD" w:rsidRPr="006B60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B60FA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8756FD" w:rsidRPr="006B60FA">
        <w:rPr>
          <w:rFonts w:ascii="Times New Roman" w:hAnsi="Times New Roman" w:cs="Times New Roman"/>
          <w:sz w:val="28"/>
          <w:szCs w:val="28"/>
        </w:rPr>
        <w:t xml:space="preserve"> от </w:t>
      </w:r>
      <w:r w:rsidRPr="006B60FA">
        <w:rPr>
          <w:rFonts w:ascii="Times New Roman" w:hAnsi="Times New Roman" w:cs="Times New Roman"/>
          <w:sz w:val="28"/>
          <w:szCs w:val="28"/>
        </w:rPr>
        <w:t>21</w:t>
      </w:r>
      <w:r w:rsidR="008756FD" w:rsidRPr="006B60FA">
        <w:rPr>
          <w:rFonts w:ascii="Times New Roman" w:hAnsi="Times New Roman" w:cs="Times New Roman"/>
          <w:sz w:val="28"/>
          <w:szCs w:val="28"/>
        </w:rPr>
        <w:t>.</w:t>
      </w:r>
      <w:r w:rsidRPr="006B60FA">
        <w:rPr>
          <w:rFonts w:ascii="Times New Roman" w:hAnsi="Times New Roman" w:cs="Times New Roman"/>
          <w:sz w:val="28"/>
          <w:szCs w:val="28"/>
        </w:rPr>
        <w:t>12</w:t>
      </w:r>
      <w:r w:rsidR="008756FD" w:rsidRPr="006B60FA">
        <w:rPr>
          <w:rFonts w:ascii="Times New Roman" w:hAnsi="Times New Roman" w:cs="Times New Roman"/>
          <w:sz w:val="28"/>
          <w:szCs w:val="28"/>
        </w:rPr>
        <w:t>.</w:t>
      </w:r>
      <w:r w:rsidRPr="006B60FA">
        <w:rPr>
          <w:rFonts w:ascii="Times New Roman" w:hAnsi="Times New Roman" w:cs="Times New Roman"/>
          <w:sz w:val="28"/>
          <w:szCs w:val="28"/>
        </w:rPr>
        <w:t>2018</w:t>
      </w:r>
      <w:r w:rsidR="008756FD" w:rsidRPr="006B60FA">
        <w:rPr>
          <w:rFonts w:ascii="Times New Roman" w:hAnsi="Times New Roman" w:cs="Times New Roman"/>
          <w:sz w:val="28"/>
          <w:szCs w:val="28"/>
        </w:rPr>
        <w:t xml:space="preserve"> № </w:t>
      </w:r>
      <w:r w:rsidRPr="006B60FA">
        <w:rPr>
          <w:rFonts w:ascii="Times New Roman" w:hAnsi="Times New Roman" w:cs="Times New Roman"/>
          <w:sz w:val="28"/>
          <w:szCs w:val="28"/>
        </w:rPr>
        <w:t xml:space="preserve">185 </w:t>
      </w:r>
      <w:r w:rsidR="008756FD" w:rsidRPr="006B60FA">
        <w:rPr>
          <w:rFonts w:ascii="Times New Roman" w:hAnsi="Times New Roman" w:cs="Times New Roman"/>
          <w:sz w:val="28"/>
          <w:szCs w:val="28"/>
        </w:rPr>
        <w:t>«</w:t>
      </w:r>
      <w:r w:rsidRPr="006B60FA">
        <w:rPr>
          <w:rFonts w:ascii="Times New Roman" w:hAnsi="Times New Roman" w:cs="Times New Roman"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</w:t>
      </w:r>
      <w:r w:rsidRPr="006B60FA">
        <w:rPr>
          <w:rFonts w:ascii="Times New Roman" w:hAnsi="Times New Roman" w:cs="Times New Roman"/>
          <w:sz w:val="28"/>
          <w:szCs w:val="28"/>
        </w:rPr>
        <w:t xml:space="preserve">инимательства при администрации </w:t>
      </w:r>
      <w:r w:rsidRPr="006B60FA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6B60FA">
        <w:rPr>
          <w:rFonts w:ascii="Times New Roman" w:hAnsi="Times New Roman" w:cs="Times New Roman"/>
          <w:sz w:val="28"/>
          <w:szCs w:val="28"/>
        </w:rPr>
        <w:t>».</w:t>
      </w:r>
    </w:p>
    <w:p w:rsidR="008756FD" w:rsidRPr="008756FD" w:rsidRDefault="008756FD" w:rsidP="003B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Место и срок подачи предложений по кандидатурам в члены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: </w:t>
      </w:r>
      <w:r w:rsidR="003B0BCE">
        <w:rPr>
          <w:rFonts w:ascii="Times New Roman" w:hAnsi="Times New Roman" w:cs="Times New Roman"/>
          <w:sz w:val="28"/>
          <w:szCs w:val="28"/>
        </w:rPr>
        <w:t>352770</w:t>
      </w:r>
      <w:r w:rsidRPr="008756FD">
        <w:rPr>
          <w:rFonts w:ascii="Times New Roman" w:hAnsi="Times New Roman" w:cs="Times New Roman"/>
          <w:sz w:val="28"/>
          <w:szCs w:val="28"/>
        </w:rPr>
        <w:t>, Кр</w:t>
      </w:r>
      <w:r w:rsidR="003B0BCE">
        <w:rPr>
          <w:rFonts w:ascii="Times New Roman" w:hAnsi="Times New Roman" w:cs="Times New Roman"/>
          <w:sz w:val="28"/>
          <w:szCs w:val="28"/>
        </w:rPr>
        <w:t xml:space="preserve">аснодарский край, Брюховецкий район, </w:t>
      </w:r>
      <w:proofErr w:type="spellStart"/>
      <w:r w:rsidR="003B0B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0BC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B0BCE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3B0BCE">
        <w:rPr>
          <w:rFonts w:ascii="Times New Roman" w:hAnsi="Times New Roman" w:cs="Times New Roman"/>
          <w:sz w:val="28"/>
          <w:szCs w:val="28"/>
        </w:rPr>
        <w:t xml:space="preserve"> Бейсуг, </w:t>
      </w:r>
      <w:proofErr w:type="spellStart"/>
      <w:r w:rsidR="006B60FA">
        <w:rPr>
          <w:rFonts w:ascii="Times New Roman" w:hAnsi="Times New Roman" w:cs="Times New Roman"/>
          <w:sz w:val="28"/>
          <w:szCs w:val="28"/>
        </w:rPr>
        <w:t>пер.Школьный</w:t>
      </w:r>
      <w:proofErr w:type="spellEnd"/>
      <w:r w:rsidR="006B60FA">
        <w:rPr>
          <w:rFonts w:ascii="Times New Roman" w:hAnsi="Times New Roman" w:cs="Times New Roman"/>
          <w:sz w:val="28"/>
          <w:szCs w:val="28"/>
        </w:rPr>
        <w:t>, д.1</w:t>
      </w:r>
      <w:bookmarkStart w:id="0" w:name="_GoBack"/>
      <w:bookmarkEnd w:id="0"/>
      <w:r w:rsidR="003B0BCE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3B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Срок приема заявлений: 30 календарных дней  со дня размещения извещения о приеме предложений по кандидатурам в члены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</w:t>
      </w:r>
      <w:r w:rsidR="003B0B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Количественный состав кандидатур для включения в Координационный </w:t>
      </w:r>
      <w:r w:rsidR="003B0BCE">
        <w:rPr>
          <w:rFonts w:ascii="Times New Roman" w:hAnsi="Times New Roman" w:cs="Times New Roman"/>
          <w:sz w:val="28"/>
          <w:szCs w:val="28"/>
        </w:rPr>
        <w:t>орган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 w:rsidRPr="008756FD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56F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Субъекты хозяйственной деятельности вместе с Заявлением о включении кандидатуры членом Координационного</w:t>
      </w:r>
      <w:r w:rsidR="003B0BCE">
        <w:rPr>
          <w:rFonts w:ascii="Times New Roman" w:hAnsi="Times New Roman" w:cs="Times New Roman"/>
          <w:sz w:val="28"/>
          <w:szCs w:val="28"/>
        </w:rPr>
        <w:t xml:space="preserve"> органа при а</w:t>
      </w:r>
      <w:r w:rsidRPr="008756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8756FD">
        <w:rPr>
          <w:rFonts w:ascii="Times New Roman" w:hAnsi="Times New Roman" w:cs="Times New Roman"/>
          <w:sz w:val="28"/>
          <w:szCs w:val="28"/>
        </w:rPr>
        <w:t>прилагают следующие документы:</w:t>
      </w: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1. Копии учредительных документ</w:t>
      </w:r>
      <w:r>
        <w:rPr>
          <w:rFonts w:ascii="Times New Roman" w:hAnsi="Times New Roman" w:cs="Times New Roman"/>
          <w:sz w:val="28"/>
          <w:szCs w:val="28"/>
        </w:rPr>
        <w:t>ов и всех изменений к ним;</w:t>
      </w: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2. Выписку из Единого государственного реестра юридических лиц, заверенную руководителем и печ</w:t>
      </w:r>
      <w:r>
        <w:rPr>
          <w:rFonts w:ascii="Times New Roman" w:hAnsi="Times New Roman" w:cs="Times New Roman"/>
          <w:sz w:val="28"/>
          <w:szCs w:val="28"/>
        </w:rPr>
        <w:t>атью предприятия (при наличии).</w:t>
      </w:r>
    </w:p>
    <w:p w:rsid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Основаниями для отказа во включении кандидатуры членом Координационного органа явл</w:t>
      </w:r>
      <w:r>
        <w:rPr>
          <w:rFonts w:ascii="Times New Roman" w:hAnsi="Times New Roman" w:cs="Times New Roman"/>
          <w:sz w:val="28"/>
          <w:szCs w:val="28"/>
        </w:rPr>
        <w:t>яются:</w:t>
      </w:r>
    </w:p>
    <w:p w:rsidR="008756FD" w:rsidRDefault="003B0BCE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6FD" w:rsidRPr="008756FD">
        <w:rPr>
          <w:rFonts w:ascii="Times New Roman" w:hAnsi="Times New Roman" w:cs="Times New Roman"/>
          <w:sz w:val="28"/>
          <w:szCs w:val="28"/>
        </w:rPr>
        <w:t xml:space="preserve"> подача заявления о приеме по истечении</w:t>
      </w:r>
      <w:r w:rsidR="008756FD">
        <w:rPr>
          <w:rFonts w:ascii="Times New Roman" w:hAnsi="Times New Roman" w:cs="Times New Roman"/>
          <w:sz w:val="28"/>
          <w:szCs w:val="28"/>
        </w:rPr>
        <w:t xml:space="preserve"> срока, указанного в извещении;</w:t>
      </w:r>
    </w:p>
    <w:p w:rsid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- несоответствие условиям подачи за</w:t>
      </w:r>
      <w:r>
        <w:rPr>
          <w:rFonts w:ascii="Times New Roman" w:hAnsi="Times New Roman" w:cs="Times New Roman"/>
          <w:sz w:val="28"/>
          <w:szCs w:val="28"/>
        </w:rPr>
        <w:t>явлений, указанным в извещении;</w:t>
      </w:r>
    </w:p>
    <w:p w:rsidR="008756FD" w:rsidRPr="008756FD" w:rsidRDefault="008756FD" w:rsidP="0030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0BCE">
        <w:rPr>
          <w:rFonts w:ascii="Times New Roman" w:hAnsi="Times New Roman" w:cs="Times New Roman"/>
          <w:sz w:val="28"/>
          <w:szCs w:val="28"/>
        </w:rPr>
        <w:t xml:space="preserve"> </w:t>
      </w:r>
      <w:r w:rsidRPr="008756FD">
        <w:rPr>
          <w:rFonts w:ascii="Times New Roman" w:hAnsi="Times New Roman" w:cs="Times New Roman"/>
          <w:sz w:val="28"/>
          <w:szCs w:val="28"/>
        </w:rPr>
        <w:t>наличие принятого решения о включении кандидатур членами Координационного органа  по количеству, указанному в извещении.</w:t>
      </w:r>
    </w:p>
    <w:p w:rsid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CE" w:rsidRDefault="008756FD" w:rsidP="003B0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BCE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</w:p>
    <w:p w:rsidR="003B0BCE" w:rsidRDefault="008756FD" w:rsidP="003B0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BCE">
        <w:rPr>
          <w:rFonts w:ascii="Times New Roman" w:hAnsi="Times New Roman" w:cs="Times New Roman"/>
          <w:sz w:val="28"/>
          <w:szCs w:val="28"/>
        </w:rPr>
        <w:t xml:space="preserve">о включении кандидатуры членом </w:t>
      </w:r>
      <w:proofErr w:type="gramStart"/>
      <w:r w:rsidRPr="003B0BCE"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Pr="003B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CE" w:rsidRDefault="003B0BCE" w:rsidP="003B0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BCE">
        <w:rPr>
          <w:rFonts w:ascii="Times New Roman" w:hAnsi="Times New Roman" w:cs="Times New Roman"/>
          <w:sz w:val="28"/>
          <w:szCs w:val="28"/>
        </w:rPr>
        <w:t>органа при а</w:t>
      </w:r>
      <w:r w:rsidR="008756FD" w:rsidRPr="003B0B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B0BCE"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</w:p>
    <w:p w:rsidR="003B0BCE" w:rsidRDefault="003B0BCE" w:rsidP="003B0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BC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</w:t>
      </w:r>
    </w:p>
    <w:p w:rsidR="003B0BCE" w:rsidRDefault="003B0BCE" w:rsidP="003B0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3B0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ЗАЯВЛЕНИЕ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8756F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8756FD" w:rsidRPr="008756FD" w:rsidRDefault="008756FD" w:rsidP="0087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(ФИО)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FD">
        <w:rPr>
          <w:rFonts w:ascii="Times New Roman" w:hAnsi="Times New Roman" w:cs="Times New Roman"/>
          <w:sz w:val="28"/>
          <w:szCs w:val="28"/>
        </w:rPr>
        <w:t>(председатель, индивидуальный предприним</w:t>
      </w:r>
      <w:r>
        <w:rPr>
          <w:rFonts w:ascii="Times New Roman" w:hAnsi="Times New Roman" w:cs="Times New Roman"/>
          <w:sz w:val="28"/>
          <w:szCs w:val="28"/>
        </w:rPr>
        <w:t>атель)___________</w:t>
      </w:r>
    </w:p>
    <w:p w:rsidR="008756FD" w:rsidRPr="008756FD" w:rsidRDefault="008756FD" w:rsidP="0087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8756FD" w:rsidRPr="008756FD" w:rsidRDefault="008756FD" w:rsidP="0087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(наименование организации, некоммерческой организаций, организаций, образующих инфраструктуру поддержки субъектов малого и среднего предпринимательства)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прошу вкл</w:t>
      </w:r>
      <w:r w:rsidR="003B0BCE">
        <w:rPr>
          <w:rFonts w:ascii="Times New Roman" w:hAnsi="Times New Roman" w:cs="Times New Roman"/>
          <w:sz w:val="28"/>
          <w:szCs w:val="28"/>
        </w:rPr>
        <w:t>ючить мою кандидатуру в состав к</w:t>
      </w:r>
      <w:r w:rsidRPr="008756FD">
        <w:rPr>
          <w:rFonts w:ascii="Times New Roman" w:hAnsi="Times New Roman" w:cs="Times New Roman"/>
          <w:sz w:val="28"/>
          <w:szCs w:val="28"/>
        </w:rPr>
        <w:t>оординационного органа в области развития малого и ср</w:t>
      </w:r>
      <w:r w:rsidR="003B0BCE">
        <w:rPr>
          <w:rFonts w:ascii="Times New Roman" w:hAnsi="Times New Roman" w:cs="Times New Roman"/>
          <w:sz w:val="28"/>
          <w:szCs w:val="28"/>
        </w:rPr>
        <w:t>еднего предпринимательства при а</w:t>
      </w:r>
      <w:r w:rsidRPr="008756F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 следующие документы, подтверждающие статус субъекта малого </w:t>
      </w:r>
      <w:r>
        <w:rPr>
          <w:rFonts w:ascii="Times New Roman" w:hAnsi="Times New Roman" w:cs="Times New Roman"/>
          <w:sz w:val="28"/>
          <w:szCs w:val="28"/>
        </w:rPr>
        <w:t>(среднего) предпринимательства: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1.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2.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3.    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«__» _________ 2017 г.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(подпись)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М.П.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6FD">
        <w:rPr>
          <w:rFonts w:ascii="Times New Roman" w:hAnsi="Times New Roman" w:cs="Times New Roman"/>
          <w:sz w:val="28"/>
          <w:szCs w:val="28"/>
        </w:rPr>
        <w:t>КТ</w:t>
      </w:r>
    </w:p>
    <w:p w:rsidR="008756FD" w:rsidRPr="008756FD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Координационном </w:t>
      </w:r>
      <w:r w:rsidR="003B0BCE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FD">
        <w:rPr>
          <w:rFonts w:ascii="Times New Roman" w:hAnsi="Times New Roman" w:cs="Times New Roman"/>
          <w:sz w:val="28"/>
          <w:szCs w:val="28"/>
        </w:rPr>
        <w:t>по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56FD">
        <w:rPr>
          <w:rFonts w:ascii="Times New Roman" w:hAnsi="Times New Roman" w:cs="Times New Roman"/>
          <w:sz w:val="28"/>
          <w:szCs w:val="28"/>
        </w:rPr>
        <w:t xml:space="preserve"> 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3B0B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3B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8756FD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3B0BCE">
        <w:rPr>
          <w:rFonts w:ascii="Times New Roman" w:hAnsi="Times New Roman" w:cs="Times New Roman"/>
          <w:sz w:val="28"/>
          <w:szCs w:val="28"/>
        </w:rPr>
        <w:t>орган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</w:t>
      </w:r>
      <w:r w:rsidR="003B0BCE">
        <w:rPr>
          <w:rFonts w:ascii="Times New Roman" w:hAnsi="Times New Roman" w:cs="Times New Roman"/>
          <w:sz w:val="28"/>
          <w:szCs w:val="28"/>
        </w:rPr>
        <w:t>при администрации Большебейсугского сельского поселения Брюховецкого района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3B0BCE">
        <w:rPr>
          <w:rFonts w:ascii="Times New Roman" w:hAnsi="Times New Roman" w:cs="Times New Roman"/>
          <w:sz w:val="28"/>
          <w:szCs w:val="28"/>
        </w:rPr>
        <w:t>Орган</w:t>
      </w:r>
      <w:r w:rsidRPr="008756FD">
        <w:rPr>
          <w:rFonts w:ascii="Times New Roman" w:hAnsi="Times New Roman" w:cs="Times New Roman"/>
          <w:sz w:val="28"/>
          <w:szCs w:val="28"/>
        </w:rPr>
        <w:t>) создан на основании Федерального закона от 24 июля 2007</w:t>
      </w:r>
      <w:r w:rsidR="006B60FA">
        <w:rPr>
          <w:rFonts w:ascii="Times New Roman" w:hAnsi="Times New Roman" w:cs="Times New Roman"/>
          <w:sz w:val="28"/>
          <w:szCs w:val="28"/>
        </w:rPr>
        <w:t xml:space="preserve"> </w:t>
      </w:r>
      <w:r w:rsidRPr="008756FD">
        <w:rPr>
          <w:rFonts w:ascii="Times New Roman" w:hAnsi="Times New Roman" w:cs="Times New Roman"/>
          <w:sz w:val="28"/>
          <w:szCs w:val="28"/>
        </w:rPr>
        <w:t xml:space="preserve">№ 209-ФЗ «О развитии малого и </w:t>
      </w:r>
      <w:r w:rsidRPr="008756FD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Федерации» является постоянно действующим консультативно-совещательным органом по решению вопросов в области развития малого и среднего предпринимательства.</w:t>
      </w:r>
      <w:proofErr w:type="gramEnd"/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1.2. </w:t>
      </w:r>
      <w:r w:rsidR="003B0BCE">
        <w:rPr>
          <w:rFonts w:ascii="Times New Roman" w:hAnsi="Times New Roman" w:cs="Times New Roman"/>
          <w:sz w:val="28"/>
          <w:szCs w:val="28"/>
        </w:rPr>
        <w:t>Орган</w:t>
      </w:r>
      <w:r w:rsidRPr="008756F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действующим законодательством Российской </w:t>
      </w:r>
      <w:r w:rsidRPr="003B0BCE">
        <w:rPr>
          <w:rFonts w:ascii="Times New Roman" w:hAnsi="Times New Roman" w:cs="Times New Roman"/>
          <w:sz w:val="28"/>
          <w:szCs w:val="28"/>
        </w:rPr>
        <w:t xml:space="preserve">Федерации и Краснодарского края, нормативными правовыми актами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3B0B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0BCE" w:rsidRPr="003B0BCE">
        <w:rPr>
          <w:rFonts w:ascii="Times New Roman" w:hAnsi="Times New Roman" w:cs="Times New Roman"/>
          <w:sz w:val="28"/>
          <w:szCs w:val="28"/>
        </w:rPr>
        <w:t>Брюховецкого</w:t>
      </w:r>
      <w:r w:rsidRPr="003B0BCE">
        <w:rPr>
          <w:rFonts w:ascii="Times New Roman" w:hAnsi="Times New Roman" w:cs="Times New Roman"/>
          <w:sz w:val="28"/>
          <w:szCs w:val="28"/>
        </w:rPr>
        <w:t xml:space="preserve"> района, настоящим Положением.</w:t>
      </w:r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1.3. Деятельность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основана на принципах равноправия, коллегиальности, гласности и добровольного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тия членов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 его работе.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</w:t>
      </w:r>
      <w:r w:rsidRPr="008756FD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6F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Большебейсугского се</w:t>
      </w:r>
      <w:r w:rsidR="006B60FA">
        <w:rPr>
          <w:rFonts w:ascii="Times New Roman" w:hAnsi="Times New Roman" w:cs="Times New Roman"/>
          <w:sz w:val="28"/>
          <w:szCs w:val="28"/>
        </w:rPr>
        <w:t xml:space="preserve">льского поселения Брюховецкого </w:t>
      </w:r>
      <w:r w:rsidRPr="008756FD">
        <w:rPr>
          <w:rFonts w:ascii="Times New Roman" w:hAnsi="Times New Roman" w:cs="Times New Roman"/>
          <w:sz w:val="28"/>
          <w:szCs w:val="28"/>
        </w:rPr>
        <w:t>района;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Pr="008756FD">
        <w:rPr>
          <w:rFonts w:ascii="Times New Roman" w:hAnsi="Times New Roman" w:cs="Times New Roman"/>
          <w:sz w:val="28"/>
          <w:szCs w:val="28"/>
        </w:rPr>
        <w:t>ыдвижени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6F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инициатив, направленных на реализацию мероприятий по поддержке малого и среднего предпринимательства на территории Большебейсугского сельского поселения Брюховецкого  района;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</w:t>
      </w:r>
      <w:r w:rsidRPr="008756F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6FD">
        <w:rPr>
          <w:rFonts w:ascii="Times New Roman" w:hAnsi="Times New Roman" w:cs="Times New Roman"/>
          <w:sz w:val="28"/>
          <w:szCs w:val="28"/>
        </w:rPr>
        <w:t xml:space="preserve"> общественной экспертизы проектов муниципальных правовых актов Большебейсугского сельского поселения Брюховецкого  района, регулирующих развитие малого и среднего предпринимательства в Большебейсугском сельском поселении Брюховецкого  района;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8756FD">
        <w:rPr>
          <w:rFonts w:ascii="Times New Roman" w:hAnsi="Times New Roman" w:cs="Times New Roman"/>
          <w:sz w:val="28"/>
          <w:szCs w:val="28"/>
        </w:rPr>
        <w:t>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рекомендаций при определении приоритетов в области развития малого и среднего предпринимательства, адресованных органам местного самоуправления Большебейсугского сельского поселения Брюховецкого района;</w:t>
      </w:r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8756FD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6FD">
        <w:rPr>
          <w:rFonts w:ascii="Times New Roman" w:hAnsi="Times New Roman" w:cs="Times New Roman"/>
          <w:sz w:val="28"/>
          <w:szCs w:val="28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3. Задачи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</w:p>
    <w:p w:rsidR="008756FD" w:rsidRPr="008756FD" w:rsidRDefault="008756FD" w:rsidP="00FA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3.1. Рассмотрение наиболее актуальных вопросов развития малого и среднего предпринимательства на территории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3B0BCE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3.2. Координация участия представителей малого и среднего предпринимательства в разработке и обсуждении проектов муниципальных программ, нормативных правовых актов, затрагивающих интересы представителей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3.3. Анализ финансовых, экономических, социальных и иных показателей развития малого и среднего предпринимательства и эффективности мер по его </w:t>
      </w:r>
      <w:r w:rsidRPr="008756FD">
        <w:rPr>
          <w:rFonts w:ascii="Times New Roman" w:hAnsi="Times New Roman" w:cs="Times New Roman"/>
          <w:sz w:val="28"/>
          <w:szCs w:val="28"/>
        </w:rPr>
        <w:lastRenderedPageBreak/>
        <w:t xml:space="preserve">развитию, осуществление прогноза развития малого и среднего предпринимательства на территории </w:t>
      </w:r>
      <w:r w:rsidR="006B60FA" w:rsidRPr="006B60FA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8756FD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3.4.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 Функции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4.1. Анализ и информирование органов местного самоуправления о состоянии дел и процессах, происходящих в сфере малого и среднего предпринимательства на территории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8756FD">
        <w:rPr>
          <w:rFonts w:ascii="Times New Roman" w:hAnsi="Times New Roman" w:cs="Times New Roman"/>
          <w:sz w:val="28"/>
          <w:szCs w:val="28"/>
        </w:rPr>
        <w:t>, подготовка предложений и рекомендаций по развитию и поддержке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4.2. Формирование муниципальной программы в области поддержки и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4.3. Определение перспектив развития малого и среднего предпринимательства в </w:t>
      </w:r>
      <w:r w:rsidR="003B0BCE" w:rsidRPr="003B0BCE">
        <w:rPr>
          <w:rFonts w:ascii="Times New Roman" w:hAnsi="Times New Roman" w:cs="Times New Roman"/>
          <w:sz w:val="28"/>
          <w:szCs w:val="28"/>
        </w:rPr>
        <w:t>Большебейсугско</w:t>
      </w:r>
      <w:r w:rsidR="003B0BCE">
        <w:rPr>
          <w:rFonts w:ascii="Times New Roman" w:hAnsi="Times New Roman" w:cs="Times New Roman"/>
          <w:sz w:val="28"/>
          <w:szCs w:val="28"/>
        </w:rPr>
        <w:t>м</w:t>
      </w:r>
      <w:r w:rsidR="003B0BCE" w:rsidRPr="003B0BC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0BCE">
        <w:rPr>
          <w:rFonts w:ascii="Times New Roman" w:hAnsi="Times New Roman" w:cs="Times New Roman"/>
          <w:sz w:val="28"/>
          <w:szCs w:val="28"/>
        </w:rPr>
        <w:t>м</w:t>
      </w:r>
      <w:r w:rsidR="003B0BCE" w:rsidRPr="003B0B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0BCE">
        <w:rPr>
          <w:rFonts w:ascii="Times New Roman" w:hAnsi="Times New Roman" w:cs="Times New Roman"/>
          <w:sz w:val="28"/>
          <w:szCs w:val="28"/>
        </w:rPr>
        <w:t>и</w:t>
      </w:r>
      <w:r w:rsidR="003B0BCE" w:rsidRPr="003B0BCE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8756FD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56FD">
        <w:rPr>
          <w:rFonts w:ascii="Times New Roman" w:hAnsi="Times New Roman" w:cs="Times New Roman"/>
          <w:sz w:val="28"/>
          <w:szCs w:val="28"/>
        </w:rPr>
        <w:t xml:space="preserve">4. Координация действий органов местного самоуправления и субъектов малого и среднего предпринимательства при реализации программ и решений, направленных на развитие и поддержку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4.5. Содействие по развитию здоровой конкуренции, в </w:t>
      </w:r>
      <w:proofErr w:type="spellStart"/>
      <w:r w:rsidRPr="008756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60FA">
        <w:rPr>
          <w:rFonts w:ascii="Times New Roman" w:hAnsi="Times New Roman" w:cs="Times New Roman"/>
          <w:sz w:val="28"/>
          <w:szCs w:val="28"/>
        </w:rPr>
        <w:t xml:space="preserve">. </w:t>
      </w:r>
      <w:r w:rsidRPr="008756FD">
        <w:rPr>
          <w:rFonts w:ascii="Times New Roman" w:hAnsi="Times New Roman" w:cs="Times New Roman"/>
          <w:sz w:val="28"/>
          <w:szCs w:val="28"/>
        </w:rPr>
        <w:t>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</w:t>
      </w:r>
      <w:r>
        <w:rPr>
          <w:rFonts w:ascii="Times New Roman" w:hAnsi="Times New Roman" w:cs="Times New Roman"/>
          <w:sz w:val="28"/>
          <w:szCs w:val="28"/>
        </w:rPr>
        <w:t>та организации их деятельности.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4.6. Организация и проведение совещаний, конференций, семинаров, выставок, конкурсов по проблемам малого и среднего предпринимательства. 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5. Состав и структура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Персональный состав Координационного </w:t>
      </w:r>
      <w:r w:rsidR="006B60FA">
        <w:rPr>
          <w:rFonts w:ascii="Times New Roman" w:hAnsi="Times New Roman" w:cs="Times New Roman"/>
          <w:sz w:val="28"/>
          <w:szCs w:val="28"/>
        </w:rPr>
        <w:t>о</w:t>
      </w:r>
      <w:r w:rsidR="003B0BCE">
        <w:rPr>
          <w:rFonts w:ascii="Times New Roman" w:hAnsi="Times New Roman" w:cs="Times New Roman"/>
          <w:sz w:val="28"/>
          <w:szCs w:val="28"/>
        </w:rPr>
        <w:t>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6B60FA" w:rsidRPr="006B60FA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принимают участие в его работе на общественных началах.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5.2. В состав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входят председатель, заместитель председателя, секретарь и члены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56FD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: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осуществляет ру</w:t>
      </w:r>
      <w:r>
        <w:rPr>
          <w:rFonts w:ascii="Times New Roman" w:hAnsi="Times New Roman" w:cs="Times New Roman"/>
          <w:sz w:val="28"/>
          <w:szCs w:val="28"/>
        </w:rPr>
        <w:t xml:space="preserve">ководство деятельностью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власти, органами местного самоуправления, учреждениями и организациями;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5.4. Заместитель председателя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: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проводит анализ выполнения решений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координирует работу по выполнению решений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в его отсутствие.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5.5.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 ведение, учет и хранение дел;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рмирует повестку дня заседания;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подготовку заседаний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еспечивает рассылку Протоколов;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выполняет комплекс </w:t>
      </w:r>
      <w:proofErr w:type="gramStart"/>
      <w:r w:rsidRPr="008756FD">
        <w:rPr>
          <w:rFonts w:ascii="Times New Roman" w:hAnsi="Times New Roman" w:cs="Times New Roman"/>
          <w:sz w:val="28"/>
          <w:szCs w:val="28"/>
        </w:rPr>
        <w:t>организационно-технические</w:t>
      </w:r>
      <w:proofErr w:type="gramEnd"/>
      <w:r w:rsidRPr="008756FD">
        <w:rPr>
          <w:rFonts w:ascii="Times New Roman" w:hAnsi="Times New Roman" w:cs="Times New Roman"/>
          <w:sz w:val="28"/>
          <w:szCs w:val="28"/>
        </w:rPr>
        <w:t xml:space="preserve"> мероприятий (планирование, приглашение участников, прото</w:t>
      </w:r>
      <w:r w:rsidR="00FA0F5C">
        <w:rPr>
          <w:rFonts w:ascii="Times New Roman" w:hAnsi="Times New Roman" w:cs="Times New Roman"/>
          <w:sz w:val="28"/>
          <w:szCs w:val="28"/>
        </w:rPr>
        <w:t>колирование, переписка и т.</w:t>
      </w:r>
      <w:r>
        <w:rPr>
          <w:rFonts w:ascii="Times New Roman" w:hAnsi="Times New Roman" w:cs="Times New Roman"/>
          <w:sz w:val="28"/>
          <w:szCs w:val="28"/>
        </w:rPr>
        <w:t>д.);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подписыв</w:t>
      </w:r>
      <w:r>
        <w:rPr>
          <w:rFonts w:ascii="Times New Roman" w:hAnsi="Times New Roman" w:cs="Times New Roman"/>
          <w:sz w:val="28"/>
          <w:szCs w:val="28"/>
        </w:rPr>
        <w:t xml:space="preserve">ает протоколы заседаний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5.6. Члены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участвуют в его </w:t>
      </w:r>
      <w:r>
        <w:rPr>
          <w:rFonts w:ascii="Times New Roman" w:hAnsi="Times New Roman" w:cs="Times New Roman"/>
          <w:sz w:val="28"/>
          <w:szCs w:val="28"/>
        </w:rPr>
        <w:t>работе на безвозмездной основе.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5.7. Члены Коорд</w:t>
      </w:r>
      <w:r>
        <w:rPr>
          <w:rFonts w:ascii="Times New Roman" w:hAnsi="Times New Roman" w:cs="Times New Roman"/>
          <w:sz w:val="28"/>
          <w:szCs w:val="28"/>
        </w:rPr>
        <w:t xml:space="preserve">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подготовке, обсуждении и принятии решений по вопросам развития и поддержки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выносить вопросы на рассмо</w:t>
      </w:r>
      <w:r>
        <w:rPr>
          <w:rFonts w:ascii="Times New Roman" w:hAnsi="Times New Roman" w:cs="Times New Roman"/>
          <w:sz w:val="28"/>
          <w:szCs w:val="28"/>
        </w:rPr>
        <w:t xml:space="preserve">трение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и материалы, связанные с деятельностью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>5.8. Члены 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заседании и </w:t>
      </w:r>
      <w:r>
        <w:rPr>
          <w:rFonts w:ascii="Times New Roman" w:hAnsi="Times New Roman" w:cs="Times New Roman"/>
          <w:sz w:val="28"/>
          <w:szCs w:val="28"/>
        </w:rPr>
        <w:t xml:space="preserve">работе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рассматривать материалы, предл</w:t>
      </w:r>
      <w:r>
        <w:rPr>
          <w:rFonts w:ascii="Times New Roman" w:hAnsi="Times New Roman" w:cs="Times New Roman"/>
          <w:sz w:val="28"/>
          <w:szCs w:val="28"/>
        </w:rPr>
        <w:t xml:space="preserve">агаемые к обсуждению на </w:t>
      </w:r>
      <w:r w:rsidR="003B0BC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проявлять объективность и непредвзятость при рассмотрении вопросов на Координационн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B0BCE">
        <w:rPr>
          <w:rFonts w:ascii="Times New Roman" w:hAnsi="Times New Roman" w:cs="Times New Roman"/>
          <w:sz w:val="28"/>
          <w:szCs w:val="28"/>
        </w:rPr>
        <w:t>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>способствовать выполнению р</w:t>
      </w:r>
      <w:r>
        <w:rPr>
          <w:rFonts w:ascii="Times New Roman" w:hAnsi="Times New Roman" w:cs="Times New Roman"/>
          <w:sz w:val="28"/>
          <w:szCs w:val="28"/>
        </w:rPr>
        <w:t xml:space="preserve">ешений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6FD">
        <w:rPr>
          <w:rFonts w:ascii="Times New Roman" w:hAnsi="Times New Roman" w:cs="Times New Roman"/>
          <w:sz w:val="28"/>
          <w:szCs w:val="28"/>
        </w:rPr>
        <w:t xml:space="preserve">информировать о своем отсутствии на заседании Координационного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>.</w:t>
      </w: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 Порядок работы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6.1. Основной формой работы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является заседание, на котором обсуждаются воп</w:t>
      </w:r>
      <w:r>
        <w:rPr>
          <w:rFonts w:ascii="Times New Roman" w:hAnsi="Times New Roman" w:cs="Times New Roman"/>
          <w:sz w:val="28"/>
          <w:szCs w:val="28"/>
        </w:rPr>
        <w:t>росы, внесенные в его повестку.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6.2. Заседание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более половины ее членов, включая </w:t>
      </w:r>
      <w:r>
        <w:rPr>
          <w:rFonts w:ascii="Times New Roman" w:hAnsi="Times New Roman" w:cs="Times New Roman"/>
          <w:sz w:val="28"/>
          <w:szCs w:val="28"/>
        </w:rPr>
        <w:t>председателя и его заместителя.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6.3. Заседания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6.4. Решения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голосов, оформляются протоколом, который подписывается секретарем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или заместителем, пре</w:t>
      </w:r>
      <w:r>
        <w:rPr>
          <w:rFonts w:ascii="Times New Roman" w:hAnsi="Times New Roman" w:cs="Times New Roman"/>
          <w:sz w:val="28"/>
          <w:szCs w:val="28"/>
        </w:rPr>
        <w:t>дседательствующим на заседании.</w:t>
      </w:r>
    </w:p>
    <w:p w:rsidR="008756F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6.5. Решения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доводятся до сведения заинтересованных лиц в письме</w:t>
      </w:r>
      <w:r>
        <w:rPr>
          <w:rFonts w:ascii="Times New Roman" w:hAnsi="Times New Roman" w:cs="Times New Roman"/>
          <w:sz w:val="28"/>
          <w:szCs w:val="28"/>
        </w:rPr>
        <w:t>нной и (или) электронной форме.</w:t>
      </w:r>
    </w:p>
    <w:p w:rsidR="00FF2BDD" w:rsidRP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FD">
        <w:rPr>
          <w:rFonts w:ascii="Times New Roman" w:hAnsi="Times New Roman" w:cs="Times New Roman"/>
          <w:sz w:val="28"/>
          <w:szCs w:val="28"/>
        </w:rPr>
        <w:t xml:space="preserve">6.6. По решению </w:t>
      </w:r>
      <w:r w:rsidR="003B0BCE">
        <w:rPr>
          <w:rFonts w:ascii="Times New Roman" w:hAnsi="Times New Roman" w:cs="Times New Roman"/>
          <w:sz w:val="28"/>
          <w:szCs w:val="28"/>
        </w:rPr>
        <w:t>Органа</w:t>
      </w:r>
      <w:r w:rsidRPr="008756FD">
        <w:rPr>
          <w:rFonts w:ascii="Times New Roman" w:hAnsi="Times New Roman" w:cs="Times New Roman"/>
          <w:sz w:val="28"/>
          <w:szCs w:val="28"/>
        </w:rPr>
        <w:t xml:space="preserve"> на его заседаниях для рассмотрения конкретных вопросов по развитию малого и среднего предпринимательства могут присутствовать приглашенные лица.</w:t>
      </w:r>
    </w:p>
    <w:sectPr w:rsidR="00FF2BDD" w:rsidRPr="008756FD" w:rsidSect="008756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D"/>
    <w:rsid w:val="002951C4"/>
    <w:rsid w:val="00300CEA"/>
    <w:rsid w:val="003476CB"/>
    <w:rsid w:val="00386FF7"/>
    <w:rsid w:val="003B0BCE"/>
    <w:rsid w:val="00605B04"/>
    <w:rsid w:val="006B23FC"/>
    <w:rsid w:val="006B60FA"/>
    <w:rsid w:val="008756FD"/>
    <w:rsid w:val="00BE2D83"/>
    <w:rsid w:val="00FA0F5C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2023-03-24T05:55:00Z</dcterms:created>
  <dcterms:modified xsi:type="dcterms:W3CDTF">2023-03-24T07:23:00Z</dcterms:modified>
</cp:coreProperties>
</file>