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C6C" w:rsidRPr="008E00BE" w:rsidRDefault="00AB6C6C" w:rsidP="00AB6C6C">
      <w:pPr>
        <w:pStyle w:val="ac"/>
        <w:ind w:firstLine="5245"/>
        <w:jc w:val="center"/>
        <w:rPr>
          <w:rFonts w:ascii="Times New Roman" w:hAnsi="Times New Roman"/>
          <w:sz w:val="28"/>
          <w:szCs w:val="28"/>
        </w:rPr>
      </w:pPr>
      <w:r w:rsidRPr="008E00BE">
        <w:rPr>
          <w:rFonts w:ascii="Times New Roman" w:hAnsi="Times New Roman"/>
          <w:sz w:val="28"/>
          <w:szCs w:val="28"/>
        </w:rPr>
        <w:t>ПРИЛОЖЕНИЕ</w:t>
      </w:r>
    </w:p>
    <w:p w:rsidR="00AB6C6C" w:rsidRPr="008E00BE" w:rsidRDefault="00AB6C6C" w:rsidP="00AB6C6C">
      <w:pPr>
        <w:pStyle w:val="ac"/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AB6C6C" w:rsidRPr="008E00BE" w:rsidRDefault="00AB6C6C" w:rsidP="00AB6C6C">
      <w:pPr>
        <w:pStyle w:val="ac"/>
        <w:ind w:firstLine="5245"/>
        <w:jc w:val="center"/>
        <w:rPr>
          <w:rFonts w:ascii="Times New Roman" w:hAnsi="Times New Roman"/>
          <w:sz w:val="28"/>
          <w:szCs w:val="28"/>
        </w:rPr>
      </w:pPr>
      <w:r w:rsidRPr="008E00BE">
        <w:rPr>
          <w:rFonts w:ascii="Times New Roman" w:hAnsi="Times New Roman"/>
          <w:sz w:val="28"/>
          <w:szCs w:val="28"/>
        </w:rPr>
        <w:t>УТВЕРЖДЕНА</w:t>
      </w:r>
    </w:p>
    <w:p w:rsidR="00AB6C6C" w:rsidRPr="008E00BE" w:rsidRDefault="00AB6C6C" w:rsidP="00AB6C6C">
      <w:pPr>
        <w:pStyle w:val="ac"/>
        <w:ind w:firstLine="5245"/>
        <w:jc w:val="center"/>
        <w:rPr>
          <w:rFonts w:ascii="Times New Roman" w:hAnsi="Times New Roman"/>
          <w:sz w:val="28"/>
          <w:szCs w:val="28"/>
        </w:rPr>
      </w:pPr>
      <w:r w:rsidRPr="008E00BE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AB6C6C" w:rsidRPr="008E00BE" w:rsidRDefault="00AB6C6C" w:rsidP="00AB6C6C">
      <w:pPr>
        <w:pStyle w:val="ac"/>
        <w:ind w:firstLine="5245"/>
        <w:jc w:val="center"/>
        <w:rPr>
          <w:rFonts w:ascii="Times New Roman" w:hAnsi="Times New Roman"/>
          <w:sz w:val="28"/>
          <w:szCs w:val="28"/>
        </w:rPr>
      </w:pPr>
      <w:r w:rsidRPr="008E00BE">
        <w:rPr>
          <w:rFonts w:ascii="Times New Roman" w:hAnsi="Times New Roman"/>
          <w:sz w:val="28"/>
          <w:szCs w:val="28"/>
        </w:rPr>
        <w:t>Большебейсугского сельского</w:t>
      </w:r>
    </w:p>
    <w:p w:rsidR="00AB6C6C" w:rsidRPr="008E00BE" w:rsidRDefault="00AB6C6C" w:rsidP="00AB6C6C">
      <w:pPr>
        <w:pStyle w:val="ac"/>
        <w:ind w:firstLine="5245"/>
        <w:jc w:val="center"/>
        <w:rPr>
          <w:rFonts w:ascii="Times New Roman" w:hAnsi="Times New Roman"/>
          <w:sz w:val="28"/>
          <w:szCs w:val="28"/>
        </w:rPr>
      </w:pPr>
      <w:r w:rsidRPr="008E00BE">
        <w:rPr>
          <w:rFonts w:ascii="Times New Roman" w:hAnsi="Times New Roman"/>
          <w:sz w:val="28"/>
          <w:szCs w:val="28"/>
        </w:rPr>
        <w:t>поселения Брюховецкого района</w:t>
      </w:r>
    </w:p>
    <w:p w:rsidR="00AB6C6C" w:rsidRPr="008E00BE" w:rsidRDefault="00AB6C6C" w:rsidP="00AB6C6C">
      <w:pPr>
        <w:pStyle w:val="ac"/>
        <w:ind w:firstLine="5245"/>
        <w:jc w:val="center"/>
        <w:rPr>
          <w:rFonts w:ascii="Times New Roman" w:hAnsi="Times New Roman"/>
          <w:sz w:val="28"/>
          <w:szCs w:val="28"/>
        </w:rPr>
      </w:pPr>
      <w:r w:rsidRPr="008E00BE">
        <w:rPr>
          <w:rFonts w:ascii="Times New Roman" w:hAnsi="Times New Roman"/>
          <w:sz w:val="28"/>
          <w:szCs w:val="28"/>
        </w:rPr>
        <w:t xml:space="preserve">от </w:t>
      </w:r>
      <w:r w:rsidR="00D40D00">
        <w:rPr>
          <w:rFonts w:ascii="Times New Roman" w:hAnsi="Times New Roman"/>
          <w:sz w:val="28"/>
          <w:szCs w:val="28"/>
        </w:rPr>
        <w:t>28.10.2024 № 110</w:t>
      </w:r>
      <w:bookmarkStart w:id="0" w:name="_GoBack"/>
      <w:bookmarkEnd w:id="0"/>
    </w:p>
    <w:p w:rsidR="00AB6C6C" w:rsidRPr="008E00BE" w:rsidRDefault="00AB6C6C" w:rsidP="00AB6C6C">
      <w:pPr>
        <w:pStyle w:val="ac"/>
        <w:rPr>
          <w:rFonts w:ascii="Times New Roman" w:hAnsi="Times New Roman"/>
          <w:sz w:val="28"/>
          <w:szCs w:val="28"/>
        </w:rPr>
      </w:pPr>
    </w:p>
    <w:p w:rsidR="00AB6C6C" w:rsidRPr="008E00BE" w:rsidRDefault="00AB6C6C" w:rsidP="00AB6C6C">
      <w:pPr>
        <w:pStyle w:val="ac"/>
        <w:rPr>
          <w:rFonts w:ascii="Times New Roman" w:hAnsi="Times New Roman"/>
          <w:sz w:val="28"/>
          <w:szCs w:val="28"/>
        </w:rPr>
      </w:pPr>
    </w:p>
    <w:p w:rsidR="00AB6C6C" w:rsidRPr="008E00BE" w:rsidRDefault="00AB6C6C" w:rsidP="00AB6C6C">
      <w:pPr>
        <w:pStyle w:val="ac"/>
        <w:rPr>
          <w:rFonts w:ascii="Times New Roman" w:hAnsi="Times New Roman"/>
          <w:sz w:val="28"/>
          <w:szCs w:val="28"/>
        </w:rPr>
      </w:pPr>
    </w:p>
    <w:p w:rsidR="00AB6C6C" w:rsidRPr="00AB6C6C" w:rsidRDefault="00AB6C6C" w:rsidP="00AB6C6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AB6C6C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AB6C6C" w:rsidRPr="00AB6C6C" w:rsidRDefault="00AB6C6C" w:rsidP="00AB6C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5D">
        <w:rPr>
          <w:rFonts w:ascii="Times New Roman" w:hAnsi="Times New Roman" w:cs="Times New Roman"/>
          <w:b/>
          <w:sz w:val="28"/>
          <w:szCs w:val="28"/>
        </w:rPr>
        <w:t>«Развитие физической культуры и спорта</w:t>
      </w:r>
      <w:r w:rsidRPr="00AB6C6C">
        <w:rPr>
          <w:rFonts w:ascii="Times New Roman" w:hAnsi="Times New Roman" w:cs="Times New Roman"/>
          <w:b/>
          <w:sz w:val="28"/>
          <w:szCs w:val="28"/>
        </w:rPr>
        <w:t xml:space="preserve"> Большебейсугско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AB6C6C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AB6C6C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AB6C6C">
        <w:rPr>
          <w:rFonts w:ascii="Times New Roman" w:hAnsi="Times New Roman" w:cs="Times New Roman"/>
          <w:b/>
          <w:sz w:val="28"/>
          <w:szCs w:val="28"/>
        </w:rPr>
        <w:t xml:space="preserve"> Брюховецкого района на 202</w:t>
      </w:r>
      <w:r w:rsidR="00F35AA0">
        <w:rPr>
          <w:rFonts w:ascii="Times New Roman" w:hAnsi="Times New Roman" w:cs="Times New Roman"/>
          <w:b/>
          <w:sz w:val="28"/>
          <w:szCs w:val="28"/>
        </w:rPr>
        <w:t>5</w:t>
      </w:r>
      <w:r w:rsidRPr="00AB6C6C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AB6C6C" w:rsidRPr="00AB6C6C" w:rsidRDefault="00AB6C6C" w:rsidP="00AB6C6C">
      <w:pPr>
        <w:pStyle w:val="ac"/>
        <w:rPr>
          <w:rFonts w:ascii="Times New Roman" w:hAnsi="Times New Roman"/>
        </w:rPr>
      </w:pPr>
    </w:p>
    <w:p w:rsidR="00AB6C6C" w:rsidRPr="00AB6C6C" w:rsidRDefault="00AB6C6C" w:rsidP="00AB6C6C">
      <w:pPr>
        <w:pStyle w:val="ac"/>
        <w:rPr>
          <w:rFonts w:ascii="Times New Roman" w:hAnsi="Times New Roman"/>
        </w:rPr>
      </w:pPr>
    </w:p>
    <w:p w:rsidR="00AB6C6C" w:rsidRPr="00AB6C6C" w:rsidRDefault="00AB6C6C" w:rsidP="00AB6C6C">
      <w:pPr>
        <w:pStyle w:val="ac"/>
        <w:rPr>
          <w:rFonts w:ascii="Times New Roman" w:hAnsi="Times New Roman"/>
        </w:rPr>
      </w:pPr>
    </w:p>
    <w:p w:rsidR="00AB6C6C" w:rsidRPr="00AB6C6C" w:rsidRDefault="00AB6C6C" w:rsidP="00AB6C6C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AB6C6C">
        <w:rPr>
          <w:rFonts w:ascii="Times New Roman" w:hAnsi="Times New Roman"/>
          <w:sz w:val="28"/>
          <w:szCs w:val="28"/>
        </w:rPr>
        <w:t>ПАСПОРТ</w:t>
      </w:r>
    </w:p>
    <w:p w:rsidR="00AB6C6C" w:rsidRPr="00AB6C6C" w:rsidRDefault="00AB6C6C" w:rsidP="00AB6C6C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AB6C6C">
        <w:rPr>
          <w:rFonts w:ascii="Times New Roman" w:hAnsi="Times New Roman"/>
          <w:sz w:val="28"/>
          <w:szCs w:val="28"/>
        </w:rPr>
        <w:t>муниципальной программы</w:t>
      </w:r>
    </w:p>
    <w:p w:rsidR="00AB6C6C" w:rsidRDefault="00AB6C6C" w:rsidP="00AB6C6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B6C6C">
        <w:rPr>
          <w:rFonts w:ascii="Times New Roman" w:hAnsi="Times New Roman" w:cs="Times New Roman"/>
          <w:sz w:val="28"/>
          <w:szCs w:val="28"/>
          <w:u w:val="single"/>
        </w:rPr>
        <w:t>«Развитие физической культуры и спорта Большебейсугско</w:t>
      </w:r>
      <w:r>
        <w:rPr>
          <w:rFonts w:ascii="Times New Roman" w:hAnsi="Times New Roman" w:cs="Times New Roman"/>
          <w:sz w:val="28"/>
          <w:szCs w:val="28"/>
          <w:u w:val="single"/>
        </w:rPr>
        <w:t>го</w:t>
      </w:r>
      <w:r w:rsidRPr="00AB6C6C">
        <w:rPr>
          <w:rFonts w:ascii="Times New Roman" w:hAnsi="Times New Roman" w:cs="Times New Roman"/>
          <w:sz w:val="28"/>
          <w:szCs w:val="28"/>
          <w:u w:val="single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  <w:u w:val="single"/>
        </w:rPr>
        <w:t>го</w:t>
      </w:r>
      <w:r w:rsidRPr="00AB6C6C">
        <w:rPr>
          <w:rFonts w:ascii="Times New Roman" w:hAnsi="Times New Roman" w:cs="Times New Roman"/>
          <w:sz w:val="28"/>
          <w:szCs w:val="28"/>
          <w:u w:val="single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я Брюховецкого района </w:t>
      </w:r>
      <w:r w:rsidRPr="00AB6C6C">
        <w:rPr>
          <w:rFonts w:ascii="Times New Roman" w:hAnsi="Times New Roman" w:cs="Times New Roman"/>
          <w:sz w:val="28"/>
          <w:szCs w:val="28"/>
          <w:u w:val="single"/>
        </w:rPr>
        <w:t>на 202</w:t>
      </w:r>
      <w:r w:rsidR="00F35AA0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AB6C6C">
        <w:rPr>
          <w:rFonts w:ascii="Times New Roman" w:hAnsi="Times New Roman" w:cs="Times New Roman"/>
          <w:sz w:val="28"/>
          <w:szCs w:val="28"/>
          <w:u w:val="single"/>
        </w:rPr>
        <w:t xml:space="preserve"> год»</w:t>
      </w:r>
    </w:p>
    <w:p w:rsidR="00AB6C6C" w:rsidRPr="00AB6C6C" w:rsidRDefault="00AB6C6C" w:rsidP="00AB6C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096"/>
      </w:tblGrid>
      <w:tr w:rsidR="00AB6C6C" w:rsidRPr="00AB6C6C" w:rsidTr="00E5629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6C" w:rsidRPr="00AB6C6C" w:rsidRDefault="00AB6C6C" w:rsidP="00E5629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B6C6C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6C" w:rsidRPr="00AB6C6C" w:rsidRDefault="00AB6C6C" w:rsidP="00F35AA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C6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Развитие физической культуры и спорта</w:t>
            </w:r>
            <w:r w:rsidRPr="00AB6C6C">
              <w:rPr>
                <w:rFonts w:ascii="Times New Roman" w:hAnsi="Times New Roman"/>
                <w:sz w:val="28"/>
                <w:szCs w:val="28"/>
              </w:rPr>
              <w:t xml:space="preserve"> Большебейсугско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AB6C6C">
              <w:rPr>
                <w:rFonts w:ascii="Times New Roman" w:hAnsi="Times New Roman"/>
                <w:sz w:val="28"/>
                <w:szCs w:val="28"/>
              </w:rPr>
              <w:t xml:space="preserve"> сельско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AB6C6C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AB6C6C">
              <w:rPr>
                <w:rFonts w:ascii="Times New Roman" w:hAnsi="Times New Roman"/>
                <w:sz w:val="28"/>
                <w:szCs w:val="28"/>
              </w:rPr>
              <w:t xml:space="preserve"> Брюховецкого района на 202</w:t>
            </w:r>
            <w:r w:rsidR="00F35AA0">
              <w:rPr>
                <w:rFonts w:ascii="Times New Roman" w:hAnsi="Times New Roman"/>
                <w:sz w:val="28"/>
                <w:szCs w:val="28"/>
              </w:rPr>
              <w:t>5</w:t>
            </w:r>
            <w:r w:rsidRPr="00AB6C6C">
              <w:rPr>
                <w:rFonts w:ascii="Times New Roman" w:hAnsi="Times New Roman"/>
                <w:sz w:val="28"/>
                <w:szCs w:val="28"/>
              </w:rPr>
              <w:t xml:space="preserve"> год» (далее – Программа)</w:t>
            </w:r>
          </w:p>
        </w:tc>
      </w:tr>
      <w:tr w:rsidR="00AB6C6C" w:rsidRPr="00AB6C6C" w:rsidTr="00E5629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6C" w:rsidRPr="00AB6C6C" w:rsidRDefault="00AB6C6C" w:rsidP="00E5629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B6C6C">
              <w:rPr>
                <w:rFonts w:ascii="Times New Roman" w:hAnsi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6C" w:rsidRPr="00AB6C6C" w:rsidRDefault="00AB6C6C" w:rsidP="00E5629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B6C6C">
              <w:rPr>
                <w:rFonts w:ascii="Times New Roman" w:hAnsi="Times New Roman"/>
                <w:sz w:val="28"/>
                <w:szCs w:val="28"/>
              </w:rPr>
              <w:t>Администрация Большебейсугского сельского поселения Брюховецкого района</w:t>
            </w:r>
          </w:p>
        </w:tc>
      </w:tr>
      <w:tr w:rsidR="00AB6C6C" w:rsidRPr="00AB6C6C" w:rsidTr="00E5629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6C" w:rsidRPr="00AB6C6C" w:rsidRDefault="00AB6C6C" w:rsidP="00E5629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B6C6C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6C" w:rsidRPr="00AB6C6C" w:rsidRDefault="00AB6C6C" w:rsidP="00E5629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B6C6C">
              <w:rPr>
                <w:rFonts w:ascii="Times New Roman" w:hAnsi="Times New Roman"/>
                <w:sz w:val="28"/>
                <w:szCs w:val="28"/>
              </w:rPr>
              <w:t>не предусмотрена</w:t>
            </w:r>
          </w:p>
        </w:tc>
      </w:tr>
      <w:tr w:rsidR="00AB6C6C" w:rsidRPr="00AB6C6C" w:rsidTr="00E5629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6C" w:rsidRPr="00AB6C6C" w:rsidRDefault="00AB6C6C" w:rsidP="00E5629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B6C6C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программы.</w:t>
            </w:r>
          </w:p>
          <w:p w:rsidR="00AB6C6C" w:rsidRPr="00AB6C6C" w:rsidRDefault="00AB6C6C" w:rsidP="00E5629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6C" w:rsidRPr="00AB6C6C" w:rsidRDefault="00AB6C6C" w:rsidP="00E5629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C6C">
              <w:rPr>
                <w:rFonts w:ascii="Times New Roman" w:hAnsi="Times New Roman"/>
                <w:sz w:val="28"/>
                <w:szCs w:val="28"/>
              </w:rPr>
              <w:t xml:space="preserve">Федеральный закон от 6 октября 2003 года №131-ФЗ «Об общих принципах организации местного самоуправления в Российской Федерации» </w:t>
            </w:r>
          </w:p>
        </w:tc>
      </w:tr>
      <w:tr w:rsidR="00AB6C6C" w:rsidRPr="00AB6C6C" w:rsidTr="00E5629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6C" w:rsidRPr="00AB6C6C" w:rsidRDefault="00AB6C6C" w:rsidP="00E5629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B6C6C">
              <w:rPr>
                <w:rFonts w:ascii="Times New Roman" w:hAnsi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6C" w:rsidRPr="00AB6C6C" w:rsidRDefault="00AB6C6C" w:rsidP="00E5629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C6C">
              <w:rPr>
                <w:rFonts w:ascii="Times New Roman" w:hAnsi="Times New Roman"/>
                <w:sz w:val="28"/>
                <w:szCs w:val="28"/>
              </w:rPr>
              <w:t>Администрация Большебейсугского сельского поселения Брюховецкого района</w:t>
            </w:r>
          </w:p>
        </w:tc>
      </w:tr>
      <w:tr w:rsidR="00AB6C6C" w:rsidRPr="00AB6C6C" w:rsidTr="00E5629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6C" w:rsidRPr="00AB6C6C" w:rsidRDefault="00AB6C6C" w:rsidP="00E5629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B6C6C">
              <w:rPr>
                <w:rFonts w:ascii="Times New Roman" w:hAnsi="Times New Roman"/>
                <w:sz w:val="28"/>
                <w:szCs w:val="28"/>
              </w:rPr>
              <w:t>Муниципальные заказчики и (или) исполнители мероприятий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6C" w:rsidRPr="00AB6C6C" w:rsidRDefault="00AB6C6C" w:rsidP="00E5629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C6C">
              <w:rPr>
                <w:rFonts w:ascii="Times New Roman" w:hAnsi="Times New Roman"/>
                <w:sz w:val="28"/>
                <w:szCs w:val="28"/>
              </w:rPr>
              <w:t>Администрация Большебейсугского сельского поселения Брюховецкого района</w:t>
            </w:r>
          </w:p>
        </w:tc>
      </w:tr>
      <w:tr w:rsidR="00AB6C6C" w:rsidRPr="00AB6C6C" w:rsidTr="00E5629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6C" w:rsidRPr="00AB6C6C" w:rsidRDefault="00AB6C6C" w:rsidP="00E5629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B6C6C">
              <w:rPr>
                <w:rFonts w:ascii="Times New Roman" w:hAnsi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6C" w:rsidRPr="0057025D" w:rsidRDefault="00AB6C6C" w:rsidP="00AB6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роли физической культуры и спорта в жизни поселения; создание и оптимизация условий для укрепления здоровья населения, включая детей и подростков, путем развития </w:t>
            </w:r>
            <w:r w:rsidRPr="00570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инфраструктуры спорта, популяризации массовых видов спорта и приобщения различных слоев общества к регулярным занятиям физической культурой и спортом.</w:t>
            </w:r>
          </w:p>
          <w:p w:rsidR="00AB6C6C" w:rsidRPr="0057025D" w:rsidRDefault="00AB6C6C" w:rsidP="00AB6C6C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Организация спортивно-массовой работы по месту жительства;</w:t>
            </w:r>
          </w:p>
          <w:p w:rsidR="00AB6C6C" w:rsidRDefault="00AB6C6C" w:rsidP="00AB6C6C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рганизация и</w:t>
            </w:r>
            <w:r w:rsidRPr="0057025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проведение физкультурно-оздоровительных мероприятий совместно с учебными заведениями Большебейсугского сельского поселения;</w:t>
            </w:r>
          </w:p>
          <w:p w:rsidR="00AB6C6C" w:rsidRDefault="00AB6C6C" w:rsidP="00AB6C6C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оздание материально-технической базы для развития спорта в поселении;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6C6C" w:rsidRPr="00AB6C6C" w:rsidRDefault="00AB6C6C" w:rsidP="00AB6C6C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ормирование устойчивой мотивации к физической активности.</w:t>
            </w:r>
          </w:p>
        </w:tc>
      </w:tr>
      <w:tr w:rsidR="00AB6C6C" w:rsidRPr="00AB6C6C" w:rsidTr="00E5629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6C" w:rsidRPr="00AB6C6C" w:rsidRDefault="00AB6C6C" w:rsidP="00E5629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B6C6C">
              <w:rPr>
                <w:rFonts w:ascii="Times New Roman" w:hAnsi="Times New Roman"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6C" w:rsidRPr="00AB6C6C" w:rsidRDefault="00AB6C6C" w:rsidP="00F35AA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B6C6C">
              <w:rPr>
                <w:rFonts w:ascii="Times New Roman" w:hAnsi="Times New Roman"/>
                <w:sz w:val="28"/>
                <w:szCs w:val="28"/>
              </w:rPr>
              <w:t>202</w:t>
            </w:r>
            <w:r w:rsidR="00F35AA0">
              <w:rPr>
                <w:rFonts w:ascii="Times New Roman" w:hAnsi="Times New Roman"/>
                <w:sz w:val="28"/>
                <w:szCs w:val="28"/>
              </w:rPr>
              <w:t>5</w:t>
            </w:r>
            <w:r w:rsidRPr="00AB6C6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B6C6C" w:rsidRPr="00AB6C6C" w:rsidTr="00E5629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6C" w:rsidRPr="00AB6C6C" w:rsidRDefault="00AB6C6C" w:rsidP="00E5629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B6C6C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</w:p>
          <w:p w:rsidR="00AB6C6C" w:rsidRPr="00AB6C6C" w:rsidRDefault="00AB6C6C" w:rsidP="00E5629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B6C6C">
              <w:rPr>
                <w:rFonts w:ascii="Times New Roman" w:hAnsi="Times New Roman"/>
                <w:sz w:val="28"/>
                <w:szCs w:val="28"/>
              </w:rPr>
              <w:t>Объемы бюджетных ассигнований (в тыс. руб.) должны быть представлены с разбивкой по источникам финансирования и по годам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6C" w:rsidRPr="00AB6C6C" w:rsidRDefault="0070207D" w:rsidP="00E5629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4C1690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="00AB6C6C" w:rsidRPr="00AB6C6C">
              <w:rPr>
                <w:rFonts w:ascii="Times New Roman" w:hAnsi="Times New Roman"/>
                <w:sz w:val="28"/>
                <w:szCs w:val="28"/>
              </w:rPr>
              <w:t xml:space="preserve">тыс. рублей </w:t>
            </w:r>
            <w:r w:rsidR="00461586">
              <w:rPr>
                <w:rFonts w:ascii="Times New Roman" w:hAnsi="Times New Roman"/>
                <w:sz w:val="28"/>
                <w:szCs w:val="28"/>
              </w:rPr>
              <w:t>(</w:t>
            </w:r>
            <w:r w:rsidR="00AB6C6C" w:rsidRPr="00AB6C6C">
              <w:rPr>
                <w:rFonts w:ascii="Times New Roman" w:hAnsi="Times New Roman"/>
                <w:sz w:val="28"/>
                <w:szCs w:val="28"/>
              </w:rPr>
              <w:t>средства местного бюджета</w:t>
            </w:r>
            <w:r w:rsidR="004615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B6C6C" w:rsidRPr="00AB6C6C" w:rsidTr="00E5629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6C" w:rsidRPr="00AB6C6C" w:rsidRDefault="00AB6C6C" w:rsidP="00E5629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B6C6C">
              <w:rPr>
                <w:rFonts w:ascii="Times New Roman" w:hAnsi="Times New Roman"/>
                <w:sz w:val="28"/>
                <w:szCs w:val="28"/>
              </w:rPr>
              <w:t>Контроль за выполнением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6C" w:rsidRPr="00AB6C6C" w:rsidRDefault="00AB6C6C" w:rsidP="00E5629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B6C6C">
              <w:rPr>
                <w:rFonts w:ascii="Times New Roman" w:hAnsi="Times New Roman"/>
                <w:sz w:val="28"/>
                <w:szCs w:val="28"/>
              </w:rPr>
              <w:t>Администрация Большебейсугского сельского поселения Брюховецкого района</w:t>
            </w:r>
          </w:p>
        </w:tc>
      </w:tr>
    </w:tbl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5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2228E" w:rsidRPr="0022228E">
        <w:rPr>
          <w:rFonts w:ascii="Times New Roman" w:hAnsi="Times New Roman" w:cs="Times New Roman"/>
          <w:b/>
          <w:sz w:val="28"/>
          <w:szCs w:val="28"/>
        </w:rPr>
        <w:t>Содержание проблемы (задачи)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6C5" w:rsidRPr="002D036B" w:rsidRDefault="00E756C5" w:rsidP="00E756C5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036B">
        <w:rPr>
          <w:rFonts w:cs="Arial"/>
          <w:sz w:val="28"/>
          <w:szCs w:val="28"/>
        </w:rPr>
        <w:t xml:space="preserve">Физическая культура и спорт являются составной частью социально-экономического развития </w:t>
      </w:r>
      <w:r>
        <w:rPr>
          <w:rFonts w:cs="Arial"/>
          <w:sz w:val="28"/>
          <w:szCs w:val="28"/>
        </w:rPr>
        <w:t>Большебейсугского</w:t>
      </w:r>
      <w:r w:rsidRPr="002D036B">
        <w:rPr>
          <w:rFonts w:cs="Arial"/>
          <w:sz w:val="28"/>
          <w:szCs w:val="28"/>
        </w:rPr>
        <w:t xml:space="preserve"> сельского поселения </w:t>
      </w:r>
      <w:r>
        <w:rPr>
          <w:rFonts w:cs="Arial"/>
          <w:sz w:val="28"/>
          <w:szCs w:val="28"/>
        </w:rPr>
        <w:t>Брюховецкого</w:t>
      </w:r>
      <w:r w:rsidRPr="002D036B">
        <w:rPr>
          <w:rFonts w:cs="Arial"/>
          <w:sz w:val="28"/>
          <w:szCs w:val="28"/>
        </w:rPr>
        <w:t xml:space="preserve"> района. Основной задачей по развитию физической культуры и спорта является обеспечение прав и возможностей жителей поселения вне зависимости от их возраста, материального или социального положения на удовлетворение своих потребностей в занятиях физической культурой и спортом, воспитание физически и нравственно здорового поколения, создание условий для подготовки спортсменов.</w:t>
      </w:r>
    </w:p>
    <w:p w:rsidR="00E756C5" w:rsidRPr="002D036B" w:rsidRDefault="00E756C5" w:rsidP="00E756C5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036B">
        <w:rPr>
          <w:rFonts w:cs="Arial"/>
          <w:sz w:val="28"/>
          <w:szCs w:val="28"/>
        </w:rPr>
        <w:t>Принимая во внимание то, что экологическая обстановка, в которой проживает современное общество, а так же малоподвижный образ жизни оказывают отрицательное влияние на здоровье людей</w:t>
      </w:r>
      <w:r>
        <w:rPr>
          <w:rFonts w:cs="Arial"/>
          <w:sz w:val="28"/>
          <w:szCs w:val="28"/>
        </w:rPr>
        <w:t>,</w:t>
      </w:r>
      <w:r w:rsidRPr="002D036B">
        <w:rPr>
          <w:rFonts w:cs="Arial"/>
          <w:sz w:val="28"/>
          <w:szCs w:val="28"/>
        </w:rPr>
        <w:t xml:space="preserve"> основной составляющей сохранения здоровья становится систематическая двигательная активность человека.</w:t>
      </w:r>
    </w:p>
    <w:p w:rsidR="00E756C5" w:rsidRDefault="00E756C5" w:rsidP="00E756C5">
      <w:pPr>
        <w:pStyle w:val="consplusnormal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2D036B">
        <w:rPr>
          <w:rFonts w:cs="Arial"/>
          <w:sz w:val="28"/>
          <w:szCs w:val="28"/>
        </w:rPr>
        <w:lastRenderedPageBreak/>
        <w:t>В связи с этим приобщение широких слоев населения к регулярным занятиям физической культурой и спортом может изменить неблагоприятную ситуацию, складывающуюся с состоянием здоровья, в первую очередь детей и подростков, приостановить развитие алкоголизма и наркомании, сократить число правонарушений в молодежной среде.</w:t>
      </w:r>
    </w:p>
    <w:p w:rsidR="00E756C5" w:rsidRPr="002D036B" w:rsidRDefault="00E756C5" w:rsidP="00E756C5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53F4">
        <w:rPr>
          <w:sz w:val="28"/>
          <w:szCs w:val="28"/>
          <w:shd w:val="clear" w:color="auto" w:fill="FFFFFF"/>
        </w:rPr>
        <w:t xml:space="preserve">На территории </w:t>
      </w:r>
      <w:r>
        <w:rPr>
          <w:sz w:val="28"/>
          <w:szCs w:val="28"/>
          <w:shd w:val="clear" w:color="auto" w:fill="FFFFFF"/>
        </w:rPr>
        <w:t>Большебейсугского</w:t>
      </w:r>
      <w:r w:rsidRPr="00E753F4">
        <w:rPr>
          <w:sz w:val="28"/>
          <w:szCs w:val="28"/>
          <w:shd w:val="clear" w:color="auto" w:fill="FFFFFF"/>
        </w:rPr>
        <w:t xml:space="preserve"> сельского поселения располагаются </w:t>
      </w:r>
      <w:r>
        <w:rPr>
          <w:sz w:val="28"/>
          <w:szCs w:val="28"/>
          <w:shd w:val="clear" w:color="auto" w:fill="FFFFFF"/>
        </w:rPr>
        <w:t xml:space="preserve">                 игровые площадки </w:t>
      </w:r>
      <w:r w:rsidRPr="00E753F4">
        <w:rPr>
          <w:sz w:val="28"/>
          <w:szCs w:val="28"/>
          <w:shd w:val="clear" w:color="auto" w:fill="FFFFFF"/>
        </w:rPr>
        <w:t xml:space="preserve">и </w:t>
      </w:r>
      <w:r>
        <w:rPr>
          <w:sz w:val="28"/>
          <w:szCs w:val="28"/>
          <w:shd w:val="clear" w:color="auto" w:fill="FFFFFF"/>
        </w:rPr>
        <w:t>многофункциональная спортивная площадка</w:t>
      </w:r>
      <w:r w:rsidRPr="00E753F4">
        <w:rPr>
          <w:sz w:val="28"/>
          <w:szCs w:val="28"/>
          <w:shd w:val="clear" w:color="auto" w:fill="FFFFFF"/>
        </w:rPr>
        <w:t>. В состав сельского поселения вход</w:t>
      </w:r>
      <w:r>
        <w:rPr>
          <w:sz w:val="28"/>
          <w:szCs w:val="28"/>
          <w:shd w:val="clear" w:color="auto" w:fill="FFFFFF"/>
        </w:rPr>
        <w:t>я</w:t>
      </w:r>
      <w:r w:rsidRPr="00E753F4">
        <w:rPr>
          <w:sz w:val="28"/>
          <w:szCs w:val="28"/>
          <w:shd w:val="clear" w:color="auto" w:fill="FFFFFF"/>
        </w:rPr>
        <w:t xml:space="preserve">т </w:t>
      </w:r>
      <w:r>
        <w:rPr>
          <w:sz w:val="28"/>
          <w:szCs w:val="28"/>
          <w:shd w:val="clear" w:color="auto" w:fill="FFFFFF"/>
        </w:rPr>
        <w:t>3 населенных пункта</w:t>
      </w:r>
      <w:r w:rsidRPr="00E753F4">
        <w:rPr>
          <w:sz w:val="28"/>
          <w:szCs w:val="28"/>
          <w:shd w:val="clear" w:color="auto" w:fill="FFFFFF"/>
        </w:rPr>
        <w:t xml:space="preserve"> (</w:t>
      </w:r>
      <w:r>
        <w:rPr>
          <w:sz w:val="28"/>
          <w:szCs w:val="28"/>
          <w:shd w:val="clear" w:color="auto" w:fill="FFFFFF"/>
        </w:rPr>
        <w:t>с</w:t>
      </w:r>
      <w:r w:rsidRPr="00E753F4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Большой</w:t>
      </w:r>
      <w:r w:rsidRPr="00E753F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Бейсуг. с.Приречное </w:t>
      </w:r>
      <w:r w:rsidRPr="00E753F4">
        <w:rPr>
          <w:sz w:val="28"/>
          <w:szCs w:val="28"/>
          <w:shd w:val="clear" w:color="auto" w:fill="FFFFFF"/>
        </w:rPr>
        <w:t xml:space="preserve">и </w:t>
      </w:r>
      <w:r>
        <w:rPr>
          <w:sz w:val="28"/>
          <w:szCs w:val="28"/>
          <w:shd w:val="clear" w:color="auto" w:fill="FFFFFF"/>
        </w:rPr>
        <w:t>с</w:t>
      </w:r>
      <w:r w:rsidRPr="00E753F4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Харьково-Полтавское</w:t>
      </w:r>
      <w:r w:rsidRPr="00E753F4">
        <w:rPr>
          <w:sz w:val="28"/>
          <w:szCs w:val="28"/>
          <w:shd w:val="clear" w:color="auto" w:fill="FFFFFF"/>
        </w:rPr>
        <w:t>) и в каждом из них есть игровые площадки. Реализация мероприятий Программы позволяет осуществлять поддержку как дворовых команд</w:t>
      </w:r>
      <w:r>
        <w:rPr>
          <w:sz w:val="28"/>
          <w:szCs w:val="28"/>
          <w:shd w:val="clear" w:color="auto" w:fill="FFFFFF"/>
        </w:rPr>
        <w:t xml:space="preserve">, так </w:t>
      </w:r>
      <w:r w:rsidRPr="00E753F4">
        <w:rPr>
          <w:sz w:val="28"/>
          <w:szCs w:val="28"/>
          <w:shd w:val="clear" w:color="auto" w:fill="FFFFFF"/>
        </w:rPr>
        <w:t>развитие и создание новых дворовых площадок по месту жительства, что в свою очередь позволит привлечь к занятиям спорто</w:t>
      </w:r>
      <w:r>
        <w:rPr>
          <w:sz w:val="28"/>
          <w:szCs w:val="28"/>
          <w:shd w:val="clear" w:color="auto" w:fill="FFFFFF"/>
        </w:rPr>
        <w:t>м большее количество жителей Большебейсугского сельского поселения</w:t>
      </w:r>
      <w:r w:rsidRPr="00E753F4">
        <w:rPr>
          <w:sz w:val="28"/>
          <w:szCs w:val="28"/>
          <w:shd w:val="clear" w:color="auto" w:fill="FFFFFF"/>
        </w:rPr>
        <w:t>.</w:t>
      </w:r>
    </w:p>
    <w:p w:rsidR="00E756C5" w:rsidRDefault="00E756C5" w:rsidP="00E756C5">
      <w:pPr>
        <w:pStyle w:val="consplusnormal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2D036B">
        <w:rPr>
          <w:rFonts w:cs="Arial"/>
          <w:sz w:val="28"/>
          <w:szCs w:val="28"/>
        </w:rPr>
        <w:t>Одним из решающих факторов привлекательности систематических занятий физической культурой и спортом, в первую очередь у молодежи, являются результаты выступлений спортсменов поселения на районных, зональных и краевых соревнованиях. Однако дальнейший рост мастерства наших спортсменов на каких-либо крупных спортивных мероприятиях сдерживается острой нехваткой средств на обеспечение их каче</w:t>
      </w:r>
      <w:r>
        <w:rPr>
          <w:rFonts w:cs="Arial"/>
          <w:sz w:val="28"/>
          <w:szCs w:val="28"/>
        </w:rPr>
        <w:t>ственной подготовки для участия в</w:t>
      </w:r>
      <w:r w:rsidRPr="002D036B">
        <w:rPr>
          <w:rFonts w:cs="Arial"/>
          <w:sz w:val="28"/>
          <w:szCs w:val="28"/>
        </w:rPr>
        <w:t xml:space="preserve"> соревнованиях.</w:t>
      </w:r>
    </w:p>
    <w:p w:rsidR="00E756C5" w:rsidRPr="002D036B" w:rsidRDefault="00E756C5" w:rsidP="00E756C5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036B">
        <w:rPr>
          <w:rFonts w:cs="Arial"/>
          <w:sz w:val="28"/>
          <w:szCs w:val="28"/>
        </w:rPr>
        <w:t xml:space="preserve">Создание в </w:t>
      </w:r>
      <w:r>
        <w:rPr>
          <w:rFonts w:cs="Arial"/>
          <w:sz w:val="28"/>
          <w:szCs w:val="28"/>
        </w:rPr>
        <w:t>Большебейсугском</w:t>
      </w:r>
      <w:r w:rsidRPr="002D036B">
        <w:rPr>
          <w:rFonts w:cs="Arial"/>
          <w:sz w:val="28"/>
          <w:szCs w:val="28"/>
        </w:rPr>
        <w:t xml:space="preserve"> сельском поселении </w:t>
      </w:r>
      <w:r>
        <w:rPr>
          <w:rFonts w:cs="Arial"/>
          <w:sz w:val="28"/>
          <w:szCs w:val="28"/>
        </w:rPr>
        <w:t>Брюховецкого</w:t>
      </w:r>
      <w:r w:rsidRPr="002D036B">
        <w:rPr>
          <w:rFonts w:cs="Arial"/>
          <w:sz w:val="28"/>
          <w:szCs w:val="28"/>
        </w:rPr>
        <w:t xml:space="preserve"> района условий для дальнейшего развития физической культуры и спорта, содействующих сохранению и укреплению здоровья населения, его консолидации, может и должно стать приоритетным направлением работы органов местного самоуправления.</w:t>
      </w:r>
    </w:p>
    <w:p w:rsidR="00132E20" w:rsidRDefault="00132E20" w:rsidP="00132E20">
      <w:pPr>
        <w:jc w:val="center"/>
        <w:rPr>
          <w:rFonts w:ascii="Times New Roman" w:hAnsi="Times New Roman" w:cs="Times New Roman"/>
          <w:b/>
          <w:sz w:val="28"/>
        </w:rPr>
      </w:pPr>
    </w:p>
    <w:p w:rsidR="00132E20" w:rsidRPr="00132E20" w:rsidRDefault="00132E20" w:rsidP="00132E20">
      <w:pPr>
        <w:jc w:val="center"/>
        <w:rPr>
          <w:rFonts w:ascii="Times New Roman" w:hAnsi="Times New Roman" w:cs="Times New Roman"/>
          <w:b/>
          <w:sz w:val="28"/>
        </w:rPr>
      </w:pPr>
      <w:r w:rsidRPr="00132E20">
        <w:rPr>
          <w:rFonts w:ascii="Times New Roman" w:hAnsi="Times New Roman" w:cs="Times New Roman"/>
          <w:b/>
          <w:sz w:val="28"/>
        </w:rPr>
        <w:t xml:space="preserve">2. </w:t>
      </w:r>
      <w:r w:rsidR="002C2328">
        <w:rPr>
          <w:rFonts w:ascii="Times New Roman" w:hAnsi="Times New Roman"/>
          <w:b/>
          <w:sz w:val="28"/>
          <w:szCs w:val="28"/>
        </w:rPr>
        <w:t>Основные цели, задачи, сроки и этапы реализации Программы</w:t>
      </w:r>
    </w:p>
    <w:p w:rsidR="00E756C5" w:rsidRPr="00E756C5" w:rsidRDefault="00E756C5" w:rsidP="00E756C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756C5">
        <w:rPr>
          <w:rFonts w:ascii="Times New Roman" w:hAnsi="Times New Roman"/>
          <w:sz w:val="28"/>
          <w:szCs w:val="28"/>
        </w:rPr>
        <w:t xml:space="preserve">Целью Программы является создание условий для укрепления здоровья населения путем реализации комплекса мероприятий, направленных на развитие массовой физической культуры и спорта среди различных категорий населения </w:t>
      </w:r>
      <w:r>
        <w:rPr>
          <w:rFonts w:ascii="Times New Roman" w:hAnsi="Times New Roman"/>
          <w:sz w:val="28"/>
          <w:szCs w:val="28"/>
        </w:rPr>
        <w:t>Большебейсугского</w:t>
      </w:r>
      <w:r w:rsidRPr="00E756C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Брюховецкого</w:t>
      </w:r>
      <w:r w:rsidRPr="00E756C5">
        <w:rPr>
          <w:rFonts w:ascii="Times New Roman" w:hAnsi="Times New Roman"/>
          <w:sz w:val="28"/>
          <w:szCs w:val="28"/>
        </w:rPr>
        <w:t xml:space="preserve"> района.</w:t>
      </w:r>
    </w:p>
    <w:p w:rsidR="00E756C5" w:rsidRPr="00E756C5" w:rsidRDefault="00E756C5" w:rsidP="00E756C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E756C5">
        <w:rPr>
          <w:rFonts w:ascii="Times New Roman" w:hAnsi="Times New Roman"/>
          <w:sz w:val="28"/>
          <w:szCs w:val="28"/>
        </w:rPr>
        <w:t>Для достижения указанной цели должны быть решены следующие основные задачи:</w:t>
      </w:r>
    </w:p>
    <w:p w:rsidR="00E756C5" w:rsidRPr="00E756C5" w:rsidRDefault="00E756C5" w:rsidP="00E756C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756C5">
        <w:rPr>
          <w:rFonts w:ascii="Times New Roman" w:hAnsi="Times New Roman"/>
          <w:sz w:val="28"/>
          <w:szCs w:val="28"/>
        </w:rPr>
        <w:t>1) формирование устойчивой потребности в систематических занятиях физической культурой и спортом у различных слоев населения;</w:t>
      </w:r>
    </w:p>
    <w:p w:rsidR="00E756C5" w:rsidRPr="00E756C5" w:rsidRDefault="00E756C5" w:rsidP="00E756C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756C5">
        <w:rPr>
          <w:rFonts w:ascii="Times New Roman" w:hAnsi="Times New Roman"/>
          <w:sz w:val="28"/>
          <w:szCs w:val="28"/>
        </w:rPr>
        <w:t>2) приобщение широких слоев населения к здоровому образу жизни;</w:t>
      </w:r>
    </w:p>
    <w:p w:rsidR="00E756C5" w:rsidRPr="00E756C5" w:rsidRDefault="00E756C5" w:rsidP="00E756C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756C5">
        <w:rPr>
          <w:rFonts w:ascii="Times New Roman" w:hAnsi="Times New Roman"/>
          <w:sz w:val="28"/>
          <w:szCs w:val="28"/>
        </w:rPr>
        <w:t>3) создание условий для дальнейшего развития массовой физической культуры и спорта в поселении.</w:t>
      </w:r>
    </w:p>
    <w:p w:rsidR="00E756C5" w:rsidRPr="00E756C5" w:rsidRDefault="00E756C5" w:rsidP="00E756C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E756C5">
        <w:rPr>
          <w:rFonts w:ascii="Times New Roman" w:hAnsi="Times New Roman"/>
          <w:sz w:val="28"/>
          <w:szCs w:val="28"/>
        </w:rPr>
        <w:t xml:space="preserve">Целевыми показателями муниципальной программы является приобщение населения </w:t>
      </w:r>
      <w:r>
        <w:rPr>
          <w:rFonts w:ascii="Times New Roman" w:hAnsi="Times New Roman"/>
          <w:sz w:val="28"/>
          <w:szCs w:val="28"/>
        </w:rPr>
        <w:t>Большебейсугского</w:t>
      </w:r>
      <w:r w:rsidRPr="00E756C5">
        <w:rPr>
          <w:rFonts w:ascii="Times New Roman" w:hAnsi="Times New Roman"/>
          <w:sz w:val="28"/>
          <w:szCs w:val="28"/>
        </w:rPr>
        <w:t xml:space="preserve"> сельского поселения к занятиям спортом, увеличение числа граждан, систематически занимающихся физической культурой, спортом и ведущих здоровый образ жизни. За время реализации </w:t>
      </w:r>
      <w:r w:rsidRPr="00E756C5">
        <w:rPr>
          <w:rFonts w:ascii="Times New Roman" w:hAnsi="Times New Roman"/>
          <w:sz w:val="28"/>
          <w:szCs w:val="28"/>
        </w:rPr>
        <w:lastRenderedPageBreak/>
        <w:t xml:space="preserve">программы планируется приобщить к занятиям спортом </w:t>
      </w:r>
      <w:r>
        <w:rPr>
          <w:rFonts w:ascii="Times New Roman" w:hAnsi="Times New Roman"/>
          <w:sz w:val="28"/>
          <w:szCs w:val="28"/>
        </w:rPr>
        <w:t>как можно больше, разновозростных жителей поселения.</w:t>
      </w:r>
    </w:p>
    <w:p w:rsidR="00132E20" w:rsidRPr="00E756C5" w:rsidRDefault="00132E20" w:rsidP="00132E20">
      <w:pPr>
        <w:jc w:val="center"/>
        <w:rPr>
          <w:rFonts w:ascii="Times New Roman" w:hAnsi="Times New Roman" w:cs="Times New Roman"/>
          <w:b/>
          <w:sz w:val="28"/>
        </w:rPr>
      </w:pPr>
    </w:p>
    <w:p w:rsidR="00132E20" w:rsidRPr="00132E20" w:rsidRDefault="00132E20" w:rsidP="00132E2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132E20">
        <w:rPr>
          <w:rFonts w:ascii="Times New Roman" w:hAnsi="Times New Roman"/>
          <w:b/>
          <w:sz w:val="28"/>
          <w:szCs w:val="28"/>
        </w:rPr>
        <w:t>Срок реализации программы</w:t>
      </w:r>
    </w:p>
    <w:p w:rsidR="00132E20" w:rsidRPr="00132E20" w:rsidRDefault="00132E20" w:rsidP="00132E20">
      <w:pPr>
        <w:pStyle w:val="ac"/>
        <w:rPr>
          <w:rFonts w:ascii="Times New Roman" w:hAnsi="Times New Roman"/>
          <w:sz w:val="28"/>
          <w:szCs w:val="28"/>
        </w:rPr>
      </w:pPr>
    </w:p>
    <w:p w:rsidR="00132E20" w:rsidRPr="00132E20" w:rsidRDefault="00132E20" w:rsidP="00132E20">
      <w:pPr>
        <w:pStyle w:val="ac"/>
        <w:rPr>
          <w:rFonts w:ascii="Times New Roman" w:hAnsi="Times New Roman"/>
          <w:sz w:val="28"/>
          <w:szCs w:val="28"/>
        </w:rPr>
      </w:pPr>
      <w:r w:rsidRPr="00132E20">
        <w:rPr>
          <w:rFonts w:ascii="Times New Roman" w:hAnsi="Times New Roman"/>
          <w:sz w:val="28"/>
          <w:szCs w:val="28"/>
        </w:rPr>
        <w:t>Программа рассчитана на 202</w:t>
      </w:r>
      <w:r w:rsidR="00F35AA0">
        <w:rPr>
          <w:rFonts w:ascii="Times New Roman" w:hAnsi="Times New Roman"/>
          <w:sz w:val="28"/>
          <w:szCs w:val="28"/>
        </w:rPr>
        <w:t>5</w:t>
      </w:r>
      <w:r w:rsidRPr="00132E20">
        <w:rPr>
          <w:rFonts w:ascii="Times New Roman" w:hAnsi="Times New Roman"/>
          <w:sz w:val="28"/>
          <w:szCs w:val="28"/>
        </w:rPr>
        <w:t xml:space="preserve"> год.</w:t>
      </w:r>
    </w:p>
    <w:p w:rsidR="00132E20" w:rsidRDefault="00132E20" w:rsidP="00132E20">
      <w:pPr>
        <w:jc w:val="both"/>
        <w:rPr>
          <w:sz w:val="28"/>
          <w:szCs w:val="28"/>
        </w:rPr>
      </w:pPr>
    </w:p>
    <w:p w:rsidR="00132E20" w:rsidRDefault="00132E20" w:rsidP="00132E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</w:rPr>
      </w:pPr>
      <w:r w:rsidRPr="00132E20">
        <w:rPr>
          <w:rFonts w:ascii="Times New Roman" w:hAnsi="Times New Roman" w:cs="Times New Roman"/>
          <w:b/>
          <w:sz w:val="28"/>
        </w:rPr>
        <w:t xml:space="preserve">3. </w:t>
      </w:r>
      <w:r w:rsidR="002C2328" w:rsidRPr="002C2328">
        <w:rPr>
          <w:rFonts w:ascii="Times New Roman" w:hAnsi="Times New Roman" w:cs="Times New Roman"/>
          <w:b/>
          <w:sz w:val="28"/>
          <w:szCs w:val="28"/>
        </w:rPr>
        <w:t>Перечень программных мероприятий на 2025 год</w:t>
      </w:r>
    </w:p>
    <w:tbl>
      <w:tblPr>
        <w:tblW w:w="94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1844"/>
        <w:gridCol w:w="1843"/>
        <w:gridCol w:w="1417"/>
        <w:gridCol w:w="2268"/>
        <w:gridCol w:w="1559"/>
      </w:tblGrid>
      <w:tr w:rsidR="009F7E24" w:rsidRPr="009F7E24" w:rsidTr="00E56297">
        <w:trPr>
          <w:trHeight w:val="990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F7E2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F7E24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4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4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заказчик/ исполнители</w:t>
            </w:r>
          </w:p>
        </w:tc>
      </w:tr>
      <w:tr w:rsidR="009F7E24" w:rsidRPr="009F7E24" w:rsidTr="00E56297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7E24" w:rsidRPr="009F7E24" w:rsidTr="00E56297">
        <w:trPr>
          <w:tblCellSpacing w:w="5" w:type="nil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9F7E2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F7E24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спортивно-массовых праздников на территории сельского поселения, питание участников и т. 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4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24" w:rsidRPr="009F7E24" w:rsidTr="00E56297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4"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24" w:rsidRPr="009F7E24" w:rsidTr="00E56297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844031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1A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120A09" w:rsidRDefault="008A7FC0" w:rsidP="00120A0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Питание</w:t>
            </w:r>
            <w:r w:rsidR="00120A09" w:rsidRPr="00120A09">
              <w:rPr>
                <w:rFonts w:ascii="Times New Roman" w:hAnsi="Times New Roman"/>
              </w:rPr>
              <w:t xml:space="preserve"> спортсменов</w:t>
            </w:r>
            <w:r w:rsidR="004C169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4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Большебейсугского сельского поселения</w:t>
            </w:r>
          </w:p>
        </w:tc>
      </w:tr>
      <w:tr w:rsidR="009F7E24" w:rsidRPr="009F7E24" w:rsidTr="00E56297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4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24" w:rsidRPr="009F7E24" w:rsidTr="00E56297">
        <w:trPr>
          <w:trHeight w:val="2367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844031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1A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24" w:rsidRPr="009F7E24" w:rsidTr="00E56297">
        <w:trPr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E24" w:rsidRPr="00120A09" w:rsidRDefault="009F7E24" w:rsidP="00120A0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20A09">
              <w:rPr>
                <w:rFonts w:ascii="Times New Roman" w:hAnsi="Times New Roman"/>
                <w:sz w:val="24"/>
                <w:szCs w:val="24"/>
              </w:rPr>
              <w:t>Развитие материально-технической базы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4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24" w:rsidRPr="009F7E24" w:rsidTr="00E56297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4"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24" w:rsidRPr="009F7E24" w:rsidTr="00E56297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844031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20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8A7FC0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4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Большебейсугского сельского поселения</w:t>
            </w:r>
          </w:p>
        </w:tc>
      </w:tr>
      <w:tr w:rsidR="009F7E24" w:rsidRPr="009F7E24" w:rsidTr="00E56297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4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24" w:rsidRPr="009F7E24" w:rsidTr="00E56297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844031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20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24" w:rsidRPr="009F7E24" w:rsidTr="00E56297">
        <w:trPr>
          <w:tblCellSpacing w:w="5" w:type="nil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4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4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24" w:rsidRPr="009F7E24" w:rsidTr="00E56297">
        <w:trPr>
          <w:tblCellSpacing w:w="5" w:type="nil"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4"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24" w:rsidRPr="009F7E24" w:rsidTr="00E56297">
        <w:trPr>
          <w:tblCellSpacing w:w="5" w:type="nil"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70207D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1A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24" w:rsidRPr="009F7E24" w:rsidTr="00E56297">
        <w:trPr>
          <w:tblCellSpacing w:w="5" w:type="nil"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4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24" w:rsidRPr="009F7E24" w:rsidTr="00E56297">
        <w:trPr>
          <w:tblCellSpacing w:w="5" w:type="nil"/>
        </w:trPr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7E2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70207D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1A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4" w:rsidRPr="009F7E24" w:rsidRDefault="009F7E24" w:rsidP="00E56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E24" w:rsidRPr="00132E20" w:rsidRDefault="009F7E24" w:rsidP="00132E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</w:rPr>
      </w:pPr>
    </w:p>
    <w:p w:rsidR="00E42508" w:rsidRDefault="00E42508" w:rsidP="00E42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 перераспределение финансовых средств в рамках мероприятий Программы, при наличии экономии по отдельным пунктам в ходе освоения выделенных средств.</w:t>
      </w:r>
    </w:p>
    <w:p w:rsidR="00292D04" w:rsidRDefault="00292D04" w:rsidP="00E42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D04" w:rsidRPr="00B4221E" w:rsidRDefault="00292D04" w:rsidP="00292D0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B4221E">
        <w:rPr>
          <w:rFonts w:ascii="Times New Roman" w:hAnsi="Times New Roman"/>
          <w:b/>
          <w:sz w:val="28"/>
          <w:szCs w:val="28"/>
        </w:rPr>
        <w:t xml:space="preserve">4. </w:t>
      </w:r>
      <w:r w:rsidR="00AC7E05">
        <w:rPr>
          <w:rFonts w:ascii="Times New Roman" w:hAnsi="Times New Roman"/>
          <w:b/>
          <w:sz w:val="28"/>
          <w:szCs w:val="28"/>
        </w:rPr>
        <w:t>Обоснование р</w:t>
      </w:r>
      <w:r w:rsidR="00AC7E05" w:rsidRPr="0083385E">
        <w:rPr>
          <w:rFonts w:ascii="Times New Roman" w:hAnsi="Times New Roman"/>
          <w:b/>
          <w:sz w:val="28"/>
          <w:szCs w:val="28"/>
        </w:rPr>
        <w:t>есурсн</w:t>
      </w:r>
      <w:r w:rsidR="00AC7E05">
        <w:rPr>
          <w:rFonts w:ascii="Times New Roman" w:hAnsi="Times New Roman"/>
          <w:b/>
          <w:sz w:val="28"/>
          <w:szCs w:val="28"/>
        </w:rPr>
        <w:t>ого</w:t>
      </w:r>
      <w:r w:rsidR="00AC7E05" w:rsidRPr="0083385E">
        <w:rPr>
          <w:rFonts w:ascii="Times New Roman" w:hAnsi="Times New Roman"/>
          <w:b/>
          <w:sz w:val="28"/>
          <w:szCs w:val="28"/>
        </w:rPr>
        <w:t xml:space="preserve"> обеспечени</w:t>
      </w:r>
      <w:r w:rsidR="00AC7E05">
        <w:rPr>
          <w:rFonts w:ascii="Times New Roman" w:hAnsi="Times New Roman"/>
          <w:b/>
          <w:sz w:val="28"/>
          <w:szCs w:val="28"/>
        </w:rPr>
        <w:t>я</w:t>
      </w:r>
      <w:r w:rsidR="00AC7E05" w:rsidRPr="0083385E">
        <w:rPr>
          <w:rFonts w:ascii="Times New Roman" w:hAnsi="Times New Roman"/>
          <w:b/>
          <w:sz w:val="28"/>
          <w:szCs w:val="28"/>
        </w:rPr>
        <w:t xml:space="preserve"> </w:t>
      </w:r>
      <w:r w:rsidR="00AC7E05">
        <w:rPr>
          <w:rFonts w:ascii="Times New Roman" w:hAnsi="Times New Roman"/>
          <w:b/>
          <w:sz w:val="28"/>
          <w:szCs w:val="28"/>
        </w:rPr>
        <w:t>П</w:t>
      </w:r>
      <w:r w:rsidR="00AC7E05" w:rsidRPr="0083385E">
        <w:rPr>
          <w:rFonts w:ascii="Times New Roman" w:hAnsi="Times New Roman"/>
          <w:b/>
          <w:sz w:val="28"/>
          <w:szCs w:val="28"/>
        </w:rPr>
        <w:t>рограммы</w:t>
      </w:r>
    </w:p>
    <w:p w:rsidR="00292D04" w:rsidRPr="00B4221E" w:rsidRDefault="00292D04" w:rsidP="00292D0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4221E">
        <w:rPr>
          <w:rFonts w:ascii="Times New Roman" w:hAnsi="Times New Roman"/>
          <w:sz w:val="28"/>
          <w:szCs w:val="28"/>
        </w:rPr>
        <w:t xml:space="preserve">Реализация муниципальной программы предусматривается за счет средств бюджета Большебейсугского сельского </w:t>
      </w:r>
      <w:r w:rsidR="001E36A7">
        <w:rPr>
          <w:rFonts w:ascii="Times New Roman" w:hAnsi="Times New Roman"/>
          <w:sz w:val="28"/>
          <w:szCs w:val="28"/>
        </w:rPr>
        <w:t xml:space="preserve">поселения Брюховецкого района. </w:t>
      </w:r>
    </w:p>
    <w:p w:rsidR="00292D04" w:rsidRPr="00B4221E" w:rsidRDefault="00292D04" w:rsidP="00292D0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4221E">
        <w:rPr>
          <w:rFonts w:ascii="Times New Roman" w:hAnsi="Times New Roman"/>
          <w:sz w:val="28"/>
          <w:szCs w:val="28"/>
        </w:rPr>
        <w:t>Объемы и источники финансирования мероприятий муниципальной программы, рассчитанные на основании предварительных смет расходов, штатного расписания, носят прогнозный характер и подлежат уточнению в течение года при принятии решения Совета Большебейсугского сельского поселения Брюховецкого района о бюджете на очередной финансовый год (внесение изменений)</w:t>
      </w:r>
      <w:r w:rsidRPr="00B4221E">
        <w:rPr>
          <w:rFonts w:ascii="Times New Roman" w:hAnsi="Times New Roman"/>
          <w:color w:val="000000"/>
          <w:sz w:val="28"/>
          <w:szCs w:val="28"/>
        </w:rPr>
        <w:t>:</w:t>
      </w:r>
    </w:p>
    <w:p w:rsidR="00292D04" w:rsidRPr="00B4221E" w:rsidRDefault="00292D04" w:rsidP="00292D04">
      <w:pPr>
        <w:pStyle w:val="ac"/>
        <w:jc w:val="both"/>
        <w:rPr>
          <w:rFonts w:ascii="Times New Roman" w:hAnsi="Times New Roman"/>
          <w:spacing w:val="-2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371"/>
        <w:gridCol w:w="1559"/>
      </w:tblGrid>
      <w:tr w:rsidR="00292D04" w:rsidRPr="00B4221E" w:rsidTr="00E56297">
        <w:trPr>
          <w:trHeight w:val="34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04" w:rsidRPr="00B4221E" w:rsidRDefault="00292D04" w:rsidP="00E5629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21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04" w:rsidRPr="00B4221E" w:rsidRDefault="00292D04" w:rsidP="00E5629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21E">
              <w:rPr>
                <w:rFonts w:ascii="Times New Roman" w:hAnsi="Times New Roman"/>
                <w:sz w:val="28"/>
                <w:szCs w:val="28"/>
              </w:rPr>
              <w:t>Объем финансирования,</w:t>
            </w:r>
          </w:p>
          <w:p w:rsidR="00292D04" w:rsidRPr="00B4221E" w:rsidRDefault="00292D04" w:rsidP="00E5629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21E">
              <w:rPr>
                <w:rFonts w:ascii="Times New Roman" w:hAnsi="Times New Roman"/>
                <w:sz w:val="28"/>
                <w:szCs w:val="28"/>
              </w:rPr>
              <w:t>тысяч рублей</w:t>
            </w:r>
          </w:p>
          <w:p w:rsidR="00292D04" w:rsidRPr="00B4221E" w:rsidRDefault="00292D04" w:rsidP="00E5629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04" w:rsidRPr="00B4221E" w:rsidRDefault="00292D04" w:rsidP="00E5629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21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292D04" w:rsidRPr="00B4221E" w:rsidRDefault="00292D04" w:rsidP="00E5629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D04" w:rsidRPr="00B4221E" w:rsidTr="00E56297">
        <w:trPr>
          <w:trHeight w:val="46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04" w:rsidRPr="00B4221E" w:rsidRDefault="00292D04" w:rsidP="00E5629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04" w:rsidRPr="00B4221E" w:rsidRDefault="00292D04" w:rsidP="00E5629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04" w:rsidRPr="00B4221E" w:rsidRDefault="00292D04" w:rsidP="00E5629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D04" w:rsidRPr="00B4221E" w:rsidTr="00E562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04" w:rsidRPr="00B4221E" w:rsidRDefault="00292D04" w:rsidP="00E5629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22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04" w:rsidRPr="00B4221E" w:rsidRDefault="00292D04" w:rsidP="00E5629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221E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04" w:rsidRPr="00B4221E" w:rsidRDefault="0070207D" w:rsidP="00E5629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292D0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92D04" w:rsidRPr="00B4221E" w:rsidTr="00E562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04" w:rsidRPr="00B4221E" w:rsidRDefault="00292D04" w:rsidP="00E5629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04" w:rsidRPr="00B4221E" w:rsidRDefault="00292D04" w:rsidP="00E5629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221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04" w:rsidRPr="00B4221E" w:rsidRDefault="0070207D" w:rsidP="00E5629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292D0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292D04" w:rsidRPr="00B4221E" w:rsidRDefault="00292D04" w:rsidP="00292D04">
      <w:pPr>
        <w:jc w:val="center"/>
        <w:rPr>
          <w:b/>
          <w:sz w:val="28"/>
          <w:szCs w:val="28"/>
        </w:rPr>
      </w:pPr>
    </w:p>
    <w:p w:rsidR="00292D04" w:rsidRPr="00AC7E05" w:rsidRDefault="00292D04" w:rsidP="00292D0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8A2F65">
        <w:rPr>
          <w:rFonts w:ascii="Times New Roman" w:hAnsi="Times New Roman"/>
          <w:b/>
          <w:sz w:val="28"/>
          <w:szCs w:val="28"/>
        </w:rPr>
        <w:t xml:space="preserve">5. </w:t>
      </w:r>
      <w:r w:rsidR="00AC7E05" w:rsidRPr="00AC7E05">
        <w:rPr>
          <w:rFonts w:ascii="Times New Roman" w:hAnsi="Times New Roman"/>
          <w:b/>
          <w:sz w:val="28"/>
          <w:szCs w:val="28"/>
        </w:rPr>
        <w:t>Описание ожидаемых результатов реализации Программы и показатели</w:t>
      </w:r>
    </w:p>
    <w:p w:rsidR="0057025D" w:rsidRPr="0057025D" w:rsidRDefault="0057025D" w:rsidP="00570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74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4"/>
        <w:gridCol w:w="1134"/>
        <w:gridCol w:w="1418"/>
        <w:gridCol w:w="1417"/>
        <w:gridCol w:w="1701"/>
      </w:tblGrid>
      <w:tr w:rsidR="00161609" w:rsidRPr="00292D04" w:rsidTr="00CE2FAC">
        <w:trPr>
          <w:trHeight w:val="722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09" w:rsidRPr="00292D04" w:rsidRDefault="00161609" w:rsidP="005702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92D04">
              <w:rPr>
                <w:rFonts w:ascii="Times New Roman" w:hAnsi="Times New Roman" w:cs="Times New Roman"/>
              </w:rPr>
              <w:t>Наименование показателей эффективности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09" w:rsidRPr="00292D04" w:rsidRDefault="00161609" w:rsidP="0057025D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92D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09" w:rsidRPr="00292D04" w:rsidRDefault="00161609" w:rsidP="00F35A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92D04">
              <w:rPr>
                <w:rFonts w:ascii="Times New Roman" w:hAnsi="Times New Roman" w:cs="Times New Roman"/>
              </w:rPr>
              <w:t>Показатель  на 20</w:t>
            </w:r>
            <w:r w:rsidR="00205A39" w:rsidRPr="00292D04">
              <w:rPr>
                <w:rFonts w:ascii="Times New Roman" w:hAnsi="Times New Roman" w:cs="Times New Roman"/>
              </w:rPr>
              <w:t>2</w:t>
            </w:r>
            <w:r w:rsidR="00F35AA0">
              <w:rPr>
                <w:rFonts w:ascii="Times New Roman" w:hAnsi="Times New Roman" w:cs="Times New Roman"/>
              </w:rPr>
              <w:t>5</w:t>
            </w:r>
            <w:r w:rsidRPr="00292D0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09" w:rsidRPr="00292D04" w:rsidRDefault="00161609" w:rsidP="0057025D">
            <w:pPr>
              <w:pStyle w:val="a5"/>
              <w:ind w:right="102"/>
              <w:jc w:val="center"/>
              <w:rPr>
                <w:rFonts w:ascii="Times New Roman" w:hAnsi="Times New Roman" w:cs="Times New Roman"/>
              </w:rPr>
            </w:pPr>
            <w:r w:rsidRPr="00292D04">
              <w:rPr>
                <w:rFonts w:ascii="Times New Roman" w:hAnsi="Times New Roman" w:cs="Times New Roman"/>
              </w:rPr>
              <w:t>Планируемое значение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3" w:rsidRPr="00292D04" w:rsidRDefault="002A5623" w:rsidP="002A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4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</w:t>
            </w:r>
          </w:p>
          <w:p w:rsidR="00161609" w:rsidRPr="00292D04" w:rsidRDefault="002A5623" w:rsidP="002A5623">
            <w:pPr>
              <w:pStyle w:val="a5"/>
              <w:ind w:right="102"/>
              <w:jc w:val="center"/>
              <w:rPr>
                <w:rFonts w:ascii="Times New Roman" w:hAnsi="Times New Roman" w:cs="Times New Roman"/>
              </w:rPr>
            </w:pPr>
            <w:r w:rsidRPr="00292D04">
              <w:rPr>
                <w:rFonts w:ascii="Times New Roman" w:hAnsi="Times New Roman" w:cs="Times New Roman"/>
              </w:rPr>
              <w:t>программы</w:t>
            </w:r>
          </w:p>
        </w:tc>
      </w:tr>
      <w:tr w:rsidR="00161609" w:rsidRPr="00292D04" w:rsidTr="00CE2FAC">
        <w:trPr>
          <w:trHeight w:val="370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292D04" w:rsidRDefault="00161609" w:rsidP="0057025D">
            <w:pPr>
              <w:pStyle w:val="a5"/>
              <w:jc w:val="left"/>
              <w:rPr>
                <w:rFonts w:ascii="Times New Roman" w:hAnsi="Times New Roman" w:cs="Times New Roman"/>
                <w:kern w:val="16"/>
              </w:rPr>
            </w:pPr>
            <w:r w:rsidRPr="00292D04">
              <w:rPr>
                <w:rFonts w:ascii="Times New Roman" w:hAnsi="Times New Roman" w:cs="Times New Roman"/>
                <w:kern w:val="16"/>
              </w:rPr>
              <w:t xml:space="preserve">Численность жителей систематически занимающихся физкультурой и </w:t>
            </w:r>
          </w:p>
          <w:p w:rsidR="00161609" w:rsidRPr="00292D04" w:rsidRDefault="00161609" w:rsidP="0057025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92D04">
              <w:rPr>
                <w:rFonts w:ascii="Times New Roman" w:hAnsi="Times New Roman" w:cs="Times New Roman"/>
                <w:kern w:val="16"/>
              </w:rPr>
              <w:t>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292D04" w:rsidRDefault="00161609" w:rsidP="005702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92D0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292D04" w:rsidRDefault="004426FF" w:rsidP="005702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61609" w:rsidRPr="00292D0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292D04" w:rsidRDefault="004426FF" w:rsidP="005702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61609" w:rsidRPr="00292D0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9" w:rsidRPr="00292D04" w:rsidRDefault="004426FF" w:rsidP="005702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5623" w:rsidRPr="00292D04">
              <w:rPr>
                <w:rFonts w:ascii="Times New Roman" w:hAnsi="Times New Roman" w:cs="Times New Roman"/>
              </w:rPr>
              <w:t>5,0</w:t>
            </w:r>
          </w:p>
        </w:tc>
      </w:tr>
      <w:tr w:rsidR="00161609" w:rsidRPr="00292D04" w:rsidTr="00CE2FAC">
        <w:trPr>
          <w:trHeight w:val="481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292D04" w:rsidRDefault="00161609" w:rsidP="0057025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92D04">
              <w:rPr>
                <w:rFonts w:ascii="Times New Roman" w:hAnsi="Times New Roman" w:cs="Times New Roman"/>
              </w:rPr>
              <w:t xml:space="preserve">Количество участников спортивных мероприятий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292D04" w:rsidRDefault="00161609" w:rsidP="005702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92D0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292D04" w:rsidRDefault="00C31D4E" w:rsidP="005702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292D04" w:rsidRDefault="00C31D4E" w:rsidP="005702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9" w:rsidRPr="00292D04" w:rsidRDefault="002A5623" w:rsidP="005702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92D04">
              <w:rPr>
                <w:rFonts w:ascii="Times New Roman" w:hAnsi="Times New Roman" w:cs="Times New Roman"/>
              </w:rPr>
              <w:t>40</w:t>
            </w:r>
          </w:p>
        </w:tc>
      </w:tr>
      <w:tr w:rsidR="00161609" w:rsidRPr="00292D04" w:rsidTr="00CE2FAC">
        <w:trPr>
          <w:trHeight w:val="976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292D04" w:rsidRDefault="00161609" w:rsidP="004426FF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292D04">
              <w:rPr>
                <w:rFonts w:ascii="Times New Roman" w:hAnsi="Times New Roman" w:cs="Times New Roman"/>
              </w:rPr>
              <w:t>Количество жителей поселения, принявших участие в районных, областных спортивных мероприятиях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292D04" w:rsidRDefault="00161609" w:rsidP="005702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92D0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292D04" w:rsidRDefault="00161609" w:rsidP="005702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92D0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292D04" w:rsidRDefault="00161609" w:rsidP="005702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92D0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9" w:rsidRPr="00292D04" w:rsidRDefault="002A5623" w:rsidP="005702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92D04">
              <w:rPr>
                <w:rFonts w:ascii="Times New Roman" w:hAnsi="Times New Roman" w:cs="Times New Roman"/>
              </w:rPr>
              <w:t>15</w:t>
            </w:r>
          </w:p>
        </w:tc>
      </w:tr>
      <w:tr w:rsidR="00161609" w:rsidRPr="00292D04" w:rsidTr="00CE2FAC">
        <w:trPr>
          <w:trHeight w:val="1030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292D04" w:rsidRDefault="00161609" w:rsidP="004426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4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материально-технической базы для развития спорта.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292D04" w:rsidRDefault="00161609" w:rsidP="005702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92D0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292D04" w:rsidRDefault="004426FF" w:rsidP="005702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61609" w:rsidRPr="00292D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292D04" w:rsidRDefault="004426FF" w:rsidP="005702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61609" w:rsidRPr="00292D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9" w:rsidRPr="00292D04" w:rsidRDefault="004426FF" w:rsidP="005702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</w:tbl>
    <w:p w:rsid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07D" w:rsidRPr="00430B07" w:rsidRDefault="00EB507D" w:rsidP="00EB507D">
      <w:pPr>
        <w:pStyle w:val="ac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430B07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>6. Механизм реализации программы</w:t>
      </w:r>
    </w:p>
    <w:p w:rsidR="00EB507D" w:rsidRPr="00EB507D" w:rsidRDefault="00EB507D" w:rsidP="00EB507D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EB507D">
        <w:rPr>
          <w:rFonts w:ascii="Times New Roman" w:hAnsi="Times New Roman"/>
          <w:sz w:val="28"/>
          <w:szCs w:val="28"/>
        </w:rPr>
        <w:lastRenderedPageBreak/>
        <w:t>Текущее управление муниципальной программой осуществляет координатор муниципальной программы. Координатор муниципальной программы в процессе реализации муниципальной программы:</w:t>
      </w:r>
    </w:p>
    <w:p w:rsidR="00EB507D" w:rsidRPr="00EB507D" w:rsidRDefault="00EB507D" w:rsidP="00EB507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B507D">
        <w:rPr>
          <w:rFonts w:ascii="Times New Roman" w:hAnsi="Times New Roman"/>
          <w:sz w:val="28"/>
          <w:szCs w:val="28"/>
        </w:rPr>
        <w:t>-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EB507D" w:rsidRPr="00EB507D" w:rsidRDefault="00EB507D" w:rsidP="00EB507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B507D">
        <w:rPr>
          <w:rFonts w:ascii="Times New Roman" w:hAnsi="Times New Roman"/>
          <w:sz w:val="28"/>
          <w:szCs w:val="28"/>
        </w:rPr>
        <w:t>- обеспечивает разработку и реализацию муниципальной программы;</w:t>
      </w:r>
    </w:p>
    <w:p w:rsidR="00EB507D" w:rsidRPr="00EB507D" w:rsidRDefault="00EB507D" w:rsidP="00EB507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B507D">
        <w:rPr>
          <w:rFonts w:ascii="Times New Roman" w:hAnsi="Times New Roman"/>
          <w:sz w:val="28"/>
          <w:szCs w:val="28"/>
        </w:rPr>
        <w:t>- осуществляет мониторинг и анализ отчетов муниципальных заказчиков, ответственных за реализацию соответствующих мероприятий подпрограммы;</w:t>
      </w:r>
    </w:p>
    <w:p w:rsidR="00EB507D" w:rsidRPr="00EB507D" w:rsidRDefault="00EB507D" w:rsidP="00EB507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B507D">
        <w:rPr>
          <w:rFonts w:ascii="Times New Roman" w:hAnsi="Times New Roman"/>
          <w:sz w:val="28"/>
          <w:szCs w:val="28"/>
        </w:rPr>
        <w:t>- проводит оценку эффективности муниципальной программы;</w:t>
      </w:r>
    </w:p>
    <w:p w:rsidR="00EB507D" w:rsidRPr="00EB507D" w:rsidRDefault="00EB507D" w:rsidP="00EB507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B507D">
        <w:rPr>
          <w:rFonts w:ascii="Times New Roman" w:hAnsi="Times New Roman"/>
          <w:sz w:val="28"/>
          <w:szCs w:val="28"/>
        </w:rPr>
        <w:t>- готовит годовой отчет о ходе реализации муниципальной программы;</w:t>
      </w:r>
    </w:p>
    <w:p w:rsidR="00EB507D" w:rsidRPr="00EB507D" w:rsidRDefault="00EB507D" w:rsidP="00EB507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B507D">
        <w:rPr>
          <w:rFonts w:ascii="Times New Roman" w:hAnsi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программы;</w:t>
      </w:r>
    </w:p>
    <w:p w:rsidR="00EB507D" w:rsidRPr="00EB507D" w:rsidRDefault="00EB507D" w:rsidP="00EB507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B507D">
        <w:rPr>
          <w:rFonts w:ascii="Times New Roman" w:hAnsi="Times New Roman"/>
          <w:sz w:val="28"/>
          <w:szCs w:val="28"/>
        </w:rPr>
        <w:t xml:space="preserve">- размещает информацию о ходе реализации и достигнутых результатах муниципальной программы на </w:t>
      </w:r>
      <w:hyperlink r:id="rId8" w:history="1">
        <w:r w:rsidRPr="00EB507D">
          <w:rPr>
            <w:rStyle w:val="ad"/>
            <w:rFonts w:ascii="Times New Roman" w:hAnsi="Times New Roman"/>
            <w:b w:val="0"/>
            <w:color w:val="auto"/>
            <w:sz w:val="28"/>
            <w:szCs w:val="28"/>
          </w:rPr>
          <w:t>официальном сайте</w:t>
        </w:r>
      </w:hyperlink>
      <w:r w:rsidRPr="00EB507D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«Интернет»;</w:t>
      </w:r>
    </w:p>
    <w:p w:rsidR="00EB507D" w:rsidRPr="00EB507D" w:rsidRDefault="00EB507D" w:rsidP="00EB507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B507D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EB507D" w:rsidRPr="00EB507D" w:rsidRDefault="00EB507D" w:rsidP="00EB507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EB507D">
        <w:rPr>
          <w:rFonts w:ascii="Times New Roman" w:hAnsi="Times New Roman"/>
          <w:sz w:val="28"/>
          <w:szCs w:val="28"/>
        </w:rPr>
        <w:t>Ежеквартально, до 25-го числа, следующего за отчетным (за исключением отчетного периода за год), координатор муниципальной программы представляет главе Большебейсугского сельского поселения Брюховецкого района отчетность об объемах и источниках финансирования муниципальной программы в разрезе мероприятий. В случае расхождений между плановыми и фактическими значениями объемов финансирования и показателей эффективности муниципальной программы координатором муниципальной программы проводится анализ факторов и указываются причины, повлиявшие на такие расхождения.</w:t>
      </w:r>
    </w:p>
    <w:p w:rsidR="00EB507D" w:rsidRPr="00EB507D" w:rsidRDefault="00EB507D" w:rsidP="00EB507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EB507D">
        <w:rPr>
          <w:rFonts w:ascii="Times New Roman" w:hAnsi="Times New Roman"/>
          <w:sz w:val="28"/>
          <w:szCs w:val="28"/>
        </w:rPr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EB507D" w:rsidRDefault="00EB507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07D" w:rsidRDefault="00EB507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117" w:rsidRPr="0057025D" w:rsidRDefault="00831117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57025D" w:rsidRPr="0057025D" w:rsidRDefault="0057025D" w:rsidP="0057025D">
      <w:p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поселение Брюховецкого района                                                     В.В.Погородний</w:t>
      </w:r>
    </w:p>
    <w:p w:rsidR="0057025D" w:rsidRPr="0057025D" w:rsidRDefault="0057025D" w:rsidP="00570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3D7" w:rsidRPr="0057025D" w:rsidRDefault="002903D7" w:rsidP="0057025D">
      <w:pPr>
        <w:spacing w:after="0" w:line="240" w:lineRule="auto"/>
        <w:rPr>
          <w:rFonts w:ascii="Times New Roman" w:hAnsi="Times New Roman" w:cs="Times New Roman"/>
        </w:rPr>
      </w:pPr>
    </w:p>
    <w:sectPr w:rsidR="002903D7" w:rsidRPr="0057025D" w:rsidSect="0057025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161" w:rsidRDefault="002E4161" w:rsidP="0057025D">
      <w:pPr>
        <w:spacing w:after="0" w:line="240" w:lineRule="auto"/>
      </w:pPr>
      <w:r>
        <w:separator/>
      </w:r>
    </w:p>
  </w:endnote>
  <w:endnote w:type="continuationSeparator" w:id="0">
    <w:p w:rsidR="002E4161" w:rsidRDefault="002E4161" w:rsidP="0057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161" w:rsidRDefault="002E4161" w:rsidP="0057025D">
      <w:pPr>
        <w:spacing w:after="0" w:line="240" w:lineRule="auto"/>
      </w:pPr>
      <w:r>
        <w:separator/>
      </w:r>
    </w:p>
  </w:footnote>
  <w:footnote w:type="continuationSeparator" w:id="0">
    <w:p w:rsidR="002E4161" w:rsidRDefault="002E4161" w:rsidP="00570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73813"/>
      <w:docPartObj>
        <w:docPartGallery w:val="Page Numbers (Top of Page)"/>
        <w:docPartUnique/>
      </w:docPartObj>
    </w:sdtPr>
    <w:sdtEndPr/>
    <w:sdtContent>
      <w:p w:rsidR="0057025D" w:rsidRDefault="006C011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0D0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3B5CDF"/>
    <w:multiLevelType w:val="hybridMultilevel"/>
    <w:tmpl w:val="62B42476"/>
    <w:lvl w:ilvl="0" w:tplc="5C0CC83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025D"/>
    <w:rsid w:val="00003EFC"/>
    <w:rsid w:val="00023DBB"/>
    <w:rsid w:val="000A4D6A"/>
    <w:rsid w:val="000A6070"/>
    <w:rsid w:val="00120A09"/>
    <w:rsid w:val="0012209E"/>
    <w:rsid w:val="00124A5D"/>
    <w:rsid w:val="00132E20"/>
    <w:rsid w:val="0013405E"/>
    <w:rsid w:val="00161609"/>
    <w:rsid w:val="001A2C59"/>
    <w:rsid w:val="001E36A7"/>
    <w:rsid w:val="00205A39"/>
    <w:rsid w:val="00206255"/>
    <w:rsid w:val="0022228E"/>
    <w:rsid w:val="0026071F"/>
    <w:rsid w:val="002829B2"/>
    <w:rsid w:val="002903D7"/>
    <w:rsid w:val="00292D04"/>
    <w:rsid w:val="002A529C"/>
    <w:rsid w:val="002A5623"/>
    <w:rsid w:val="002A5FC5"/>
    <w:rsid w:val="002C2328"/>
    <w:rsid w:val="002E4161"/>
    <w:rsid w:val="003102B7"/>
    <w:rsid w:val="0041154A"/>
    <w:rsid w:val="004159D7"/>
    <w:rsid w:val="00433B99"/>
    <w:rsid w:val="004426FF"/>
    <w:rsid w:val="00453930"/>
    <w:rsid w:val="00461586"/>
    <w:rsid w:val="004742BC"/>
    <w:rsid w:val="004C13EA"/>
    <w:rsid w:val="004C1690"/>
    <w:rsid w:val="00530135"/>
    <w:rsid w:val="0057025D"/>
    <w:rsid w:val="00596B0F"/>
    <w:rsid w:val="005C7324"/>
    <w:rsid w:val="005D53B5"/>
    <w:rsid w:val="00621E55"/>
    <w:rsid w:val="0063353B"/>
    <w:rsid w:val="00672181"/>
    <w:rsid w:val="00692E88"/>
    <w:rsid w:val="006C011D"/>
    <w:rsid w:val="006D3EF5"/>
    <w:rsid w:val="006D7FF6"/>
    <w:rsid w:val="006E3411"/>
    <w:rsid w:val="006F1A5C"/>
    <w:rsid w:val="006F53F3"/>
    <w:rsid w:val="0070207D"/>
    <w:rsid w:val="007C54BE"/>
    <w:rsid w:val="007D5107"/>
    <w:rsid w:val="00801F82"/>
    <w:rsid w:val="00822FD8"/>
    <w:rsid w:val="00831117"/>
    <w:rsid w:val="00832153"/>
    <w:rsid w:val="00844031"/>
    <w:rsid w:val="008A7FC0"/>
    <w:rsid w:val="008D2014"/>
    <w:rsid w:val="00931E66"/>
    <w:rsid w:val="00990C08"/>
    <w:rsid w:val="009F4782"/>
    <w:rsid w:val="009F7E24"/>
    <w:rsid w:val="00A26A7F"/>
    <w:rsid w:val="00A471E2"/>
    <w:rsid w:val="00A83006"/>
    <w:rsid w:val="00AA71D9"/>
    <w:rsid w:val="00AB6C6C"/>
    <w:rsid w:val="00AC7E05"/>
    <w:rsid w:val="00B15208"/>
    <w:rsid w:val="00B660D5"/>
    <w:rsid w:val="00B73D34"/>
    <w:rsid w:val="00B74736"/>
    <w:rsid w:val="00B87A48"/>
    <w:rsid w:val="00B95D1D"/>
    <w:rsid w:val="00BF1C61"/>
    <w:rsid w:val="00C04A23"/>
    <w:rsid w:val="00C1372F"/>
    <w:rsid w:val="00C15B72"/>
    <w:rsid w:val="00C31D4E"/>
    <w:rsid w:val="00C527E1"/>
    <w:rsid w:val="00C62C0C"/>
    <w:rsid w:val="00C8302D"/>
    <w:rsid w:val="00C9164D"/>
    <w:rsid w:val="00C976FF"/>
    <w:rsid w:val="00CC4CDC"/>
    <w:rsid w:val="00CE2FAC"/>
    <w:rsid w:val="00CF7338"/>
    <w:rsid w:val="00D05F71"/>
    <w:rsid w:val="00D2030A"/>
    <w:rsid w:val="00D3780D"/>
    <w:rsid w:val="00D40D00"/>
    <w:rsid w:val="00D60B66"/>
    <w:rsid w:val="00D678C7"/>
    <w:rsid w:val="00D75508"/>
    <w:rsid w:val="00D81E78"/>
    <w:rsid w:val="00DC1ACE"/>
    <w:rsid w:val="00E2571C"/>
    <w:rsid w:val="00E365B8"/>
    <w:rsid w:val="00E42508"/>
    <w:rsid w:val="00E756C5"/>
    <w:rsid w:val="00E76663"/>
    <w:rsid w:val="00E9521B"/>
    <w:rsid w:val="00EB507D"/>
    <w:rsid w:val="00F35AA0"/>
    <w:rsid w:val="00F43328"/>
    <w:rsid w:val="00F82BCD"/>
    <w:rsid w:val="00FB152D"/>
    <w:rsid w:val="00FB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CDA82-E5F9-48BE-B66C-0F0C5E72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7025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57025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57025D"/>
    <w:rPr>
      <w:rFonts w:ascii="Times New Roman" w:eastAsia="Times New Roman" w:hAnsi="Times New Roman" w:cs="Times New Roman"/>
      <w:sz w:val="28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5702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70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025D"/>
  </w:style>
  <w:style w:type="paragraph" w:styleId="a8">
    <w:name w:val="footer"/>
    <w:basedOn w:val="a"/>
    <w:link w:val="a9"/>
    <w:uiPriority w:val="99"/>
    <w:semiHidden/>
    <w:unhideWhenUsed/>
    <w:rsid w:val="00570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7025D"/>
  </w:style>
  <w:style w:type="paragraph" w:styleId="aa">
    <w:name w:val="Balloon Text"/>
    <w:basedOn w:val="a"/>
    <w:link w:val="ab"/>
    <w:rsid w:val="002A5623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2A5623"/>
    <w:rPr>
      <w:rFonts w:ascii="Segoe UI" w:eastAsia="Times New Roman" w:hAnsi="Segoe UI" w:cs="Segoe UI"/>
      <w:sz w:val="18"/>
      <w:szCs w:val="18"/>
    </w:rPr>
  </w:style>
  <w:style w:type="paragraph" w:styleId="ac">
    <w:name w:val="No Spacing"/>
    <w:uiPriority w:val="1"/>
    <w:qFormat/>
    <w:rsid w:val="00AB6C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basedOn w:val="a"/>
    <w:rsid w:val="00E75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756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F7E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Гипертекстовая ссылка"/>
    <w:rsid w:val="00EB507D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0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00500.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9D6C6-F28D-4E4F-890E-0984CEF4A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NikAdmin</cp:lastModifiedBy>
  <cp:revision>85</cp:revision>
  <cp:lastPrinted>2022-09-20T06:39:00Z</cp:lastPrinted>
  <dcterms:created xsi:type="dcterms:W3CDTF">2014-11-06T05:21:00Z</dcterms:created>
  <dcterms:modified xsi:type="dcterms:W3CDTF">2024-10-31T08:33:00Z</dcterms:modified>
</cp:coreProperties>
</file>