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D" w:rsidRPr="006C0BBC" w:rsidRDefault="002679ED" w:rsidP="002679ED">
      <w:pPr>
        <w:widowControl w:val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6C0BBC">
        <w:rPr>
          <w:rFonts w:eastAsia="SimSun"/>
          <w:b/>
          <w:bCs/>
          <w:kern w:val="1"/>
          <w:sz w:val="28"/>
          <w:szCs w:val="28"/>
          <w:lang w:eastAsia="hi-IN" w:bidi="hi-IN"/>
        </w:rPr>
        <w:t>АДМИНИСТРАЦИЯ БОЛЬШЕБЕЙСУГСКОГО СЕЛЬСКОГО ПОСЕЛЕНИЯ БРЮХОВЕЦКОГО РАЙОНА</w:t>
      </w:r>
    </w:p>
    <w:p w:rsidR="002679ED" w:rsidRPr="006C0BBC" w:rsidRDefault="002679ED" w:rsidP="002679ED">
      <w:pPr>
        <w:widowControl w:val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2679ED" w:rsidRPr="006C0BBC" w:rsidRDefault="002679ED" w:rsidP="002679ED">
      <w:pPr>
        <w:widowControl w:val="0"/>
        <w:jc w:val="center"/>
        <w:outlineLvl w:val="0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6C0BBC">
        <w:rPr>
          <w:rFonts w:eastAsia="SimSun"/>
          <w:b/>
          <w:bCs/>
          <w:kern w:val="1"/>
          <w:sz w:val="32"/>
          <w:szCs w:val="32"/>
          <w:lang w:eastAsia="hi-IN" w:bidi="hi-IN"/>
        </w:rPr>
        <w:t>ПОСТАНОВЛЕНИЕ</w:t>
      </w:r>
    </w:p>
    <w:p w:rsidR="002679ED" w:rsidRPr="006C0BBC" w:rsidRDefault="002679ED" w:rsidP="002679ED">
      <w:pPr>
        <w:widowControl w:val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2679ED" w:rsidRPr="006C0BBC" w:rsidRDefault="002679ED" w:rsidP="002679ED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r w:rsidRPr="006C0BBC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C941FE">
        <w:rPr>
          <w:rFonts w:eastAsia="SimSun"/>
          <w:kern w:val="1"/>
          <w:sz w:val="28"/>
          <w:szCs w:val="28"/>
          <w:lang w:eastAsia="hi-IN" w:bidi="hi-IN"/>
        </w:rPr>
        <w:t>04.04.2025</w:t>
      </w: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</w:r>
      <w:r w:rsidR="008B239F">
        <w:rPr>
          <w:rFonts w:eastAsia="SimSun"/>
          <w:kern w:val="1"/>
          <w:sz w:val="28"/>
          <w:szCs w:val="28"/>
          <w:lang w:eastAsia="hi-IN" w:bidi="hi-IN"/>
        </w:rPr>
        <w:tab/>
        <w:t xml:space="preserve">  </w:t>
      </w:r>
      <w:r w:rsidRPr="006C0BBC">
        <w:rPr>
          <w:rFonts w:eastAsia="SimSun"/>
          <w:kern w:val="1"/>
          <w:sz w:val="28"/>
          <w:szCs w:val="28"/>
          <w:lang w:eastAsia="hi-IN" w:bidi="hi-IN"/>
        </w:rPr>
        <w:t xml:space="preserve">№ </w:t>
      </w:r>
      <w:r w:rsidR="00C941FE">
        <w:rPr>
          <w:rFonts w:eastAsia="SimSun"/>
          <w:kern w:val="1"/>
          <w:sz w:val="28"/>
          <w:szCs w:val="28"/>
          <w:lang w:eastAsia="hi-IN" w:bidi="hi-IN"/>
        </w:rPr>
        <w:t>32</w:t>
      </w:r>
    </w:p>
    <w:p w:rsidR="002679ED" w:rsidRPr="002679ED" w:rsidRDefault="002679ED" w:rsidP="002679ED">
      <w:pPr>
        <w:widowControl w:val="0"/>
        <w:jc w:val="center"/>
        <w:rPr>
          <w:rFonts w:eastAsia="SimSun"/>
          <w:kern w:val="1"/>
          <w:sz w:val="28"/>
          <w:lang w:eastAsia="hi-IN" w:bidi="hi-IN"/>
        </w:rPr>
      </w:pPr>
      <w:r>
        <w:rPr>
          <w:rFonts w:eastAsia="SimSun"/>
          <w:kern w:val="1"/>
          <w:sz w:val="28"/>
          <w:lang w:eastAsia="hi-IN" w:bidi="hi-IN"/>
        </w:rPr>
        <w:t>с. Большой Бейсуг</w:t>
      </w:r>
    </w:p>
    <w:p w:rsidR="002679ED" w:rsidRPr="002679ED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Pr="002679ED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Pr="002679ED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Pr="002679ED" w:rsidRDefault="008B239F" w:rsidP="002679ED">
      <w:pPr>
        <w:tabs>
          <w:tab w:val="left" w:pos="9638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b/>
          <w:sz w:val="28"/>
          <w:szCs w:val="28"/>
          <w:lang w:eastAsia="ru-RU"/>
        </w:rPr>
        <w:t>утратившим</w:t>
      </w:r>
      <w:proofErr w:type="gramEnd"/>
      <w:r>
        <w:rPr>
          <w:b/>
          <w:sz w:val="28"/>
          <w:szCs w:val="28"/>
          <w:lang w:eastAsia="ru-RU"/>
        </w:rPr>
        <w:t xml:space="preserve"> силу постановления администрации Большебейсугского сельского поселения Брюховецкого района от 14 марта 2025 года № 24 «Об установлении особого противопожарного режима на территории Большебейсугского сельского поселения Брюховецкого района в границах населенных пунктов»</w:t>
      </w:r>
    </w:p>
    <w:p w:rsidR="002679ED" w:rsidRPr="008B239F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Pr="008B239F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Pr="002679ED" w:rsidRDefault="002679ED" w:rsidP="002679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679ED" w:rsidRDefault="008B239F" w:rsidP="00ED2DB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8B239F">
        <w:rPr>
          <w:sz w:val="28"/>
          <w:szCs w:val="28"/>
          <w:lang w:eastAsia="ru-RU"/>
        </w:rPr>
        <w:t>В соответствии с Федеральн</w:t>
      </w:r>
      <w:r>
        <w:rPr>
          <w:sz w:val="28"/>
          <w:szCs w:val="28"/>
          <w:lang w:eastAsia="ru-RU"/>
        </w:rPr>
        <w:t xml:space="preserve">ыми </w:t>
      </w:r>
      <w:r w:rsidRPr="008B239F">
        <w:rPr>
          <w:sz w:val="28"/>
          <w:szCs w:val="28"/>
          <w:lang w:eastAsia="ru-RU"/>
        </w:rPr>
        <w:t>закона</w:t>
      </w:r>
      <w:r>
        <w:rPr>
          <w:sz w:val="28"/>
          <w:szCs w:val="28"/>
          <w:lang w:eastAsia="ru-RU"/>
        </w:rPr>
        <w:t>ми</w:t>
      </w:r>
      <w:r w:rsidRPr="008B239F">
        <w:rPr>
          <w:sz w:val="28"/>
          <w:szCs w:val="28"/>
          <w:lang w:eastAsia="ru-RU"/>
        </w:rPr>
        <w:t xml:space="preserve"> от 6 октября 2003 года </w:t>
      </w:r>
      <w:r>
        <w:rPr>
          <w:sz w:val="28"/>
          <w:szCs w:val="28"/>
          <w:lang w:eastAsia="ru-RU"/>
        </w:rPr>
        <w:t>№</w:t>
      </w:r>
      <w:r w:rsidRPr="008B239F">
        <w:rPr>
          <w:sz w:val="28"/>
          <w:szCs w:val="28"/>
          <w:lang w:eastAsia="ru-RU"/>
        </w:rPr>
        <w:t xml:space="preserve"> 131-Ф3 «Об общих принципах организации местного самоуправления в Российской Федерации», от 21 декабря 1994 года </w:t>
      </w:r>
      <w:r>
        <w:rPr>
          <w:sz w:val="28"/>
          <w:szCs w:val="28"/>
          <w:lang w:eastAsia="ru-RU"/>
        </w:rPr>
        <w:t>№</w:t>
      </w:r>
      <w:r w:rsidRPr="008B239F">
        <w:rPr>
          <w:sz w:val="28"/>
          <w:szCs w:val="28"/>
          <w:lang w:eastAsia="ru-RU"/>
        </w:rPr>
        <w:t xml:space="preserve"> 69-ФЗ «О пожарной безопасности», в связи</w:t>
      </w:r>
      <w:r>
        <w:rPr>
          <w:sz w:val="28"/>
          <w:szCs w:val="28"/>
          <w:lang w:eastAsia="ru-RU"/>
        </w:rPr>
        <w:t xml:space="preserve"> </w:t>
      </w:r>
      <w:r w:rsidRPr="008B239F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изменением погодных условий, появлении метеорологических осадков и установлении </w:t>
      </w:r>
      <w:r w:rsidR="00ED2DBA">
        <w:rPr>
          <w:sz w:val="28"/>
          <w:szCs w:val="28"/>
          <w:lang w:eastAsia="ru-RU"/>
        </w:rPr>
        <w:t xml:space="preserve">повышенной влажности, </w:t>
      </w:r>
      <w:proofErr w:type="gramStart"/>
      <w:r w:rsidR="002679ED" w:rsidRPr="002679ED">
        <w:rPr>
          <w:sz w:val="28"/>
          <w:szCs w:val="28"/>
          <w:lang w:eastAsia="ru-RU"/>
        </w:rPr>
        <w:t>п</w:t>
      </w:r>
      <w:proofErr w:type="gramEnd"/>
      <w:r w:rsidR="002679ED">
        <w:rPr>
          <w:sz w:val="28"/>
          <w:szCs w:val="28"/>
          <w:lang w:eastAsia="ru-RU"/>
        </w:rPr>
        <w:t> о с т а н о в л я ю:</w:t>
      </w:r>
    </w:p>
    <w:p w:rsidR="002679ED" w:rsidRDefault="002679ED" w:rsidP="002679E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79ED">
        <w:rPr>
          <w:sz w:val="28"/>
          <w:szCs w:val="28"/>
          <w:lang w:eastAsia="ru-RU"/>
        </w:rPr>
        <w:t>1. </w:t>
      </w:r>
      <w:r w:rsidR="00ED2DBA">
        <w:rPr>
          <w:sz w:val="28"/>
          <w:szCs w:val="28"/>
          <w:lang w:eastAsia="ru-RU"/>
        </w:rPr>
        <w:t>П</w:t>
      </w:r>
      <w:r w:rsidR="00ED2DBA" w:rsidRPr="00ED2DBA">
        <w:rPr>
          <w:sz w:val="28"/>
          <w:szCs w:val="28"/>
          <w:lang w:eastAsia="ru-RU"/>
        </w:rPr>
        <w:t>ризн</w:t>
      </w:r>
      <w:r w:rsidR="00ED2DBA">
        <w:rPr>
          <w:sz w:val="28"/>
          <w:szCs w:val="28"/>
          <w:lang w:eastAsia="ru-RU"/>
        </w:rPr>
        <w:t>ать</w:t>
      </w:r>
      <w:r w:rsidR="00ED2DBA" w:rsidRPr="00ED2DBA">
        <w:rPr>
          <w:sz w:val="28"/>
          <w:szCs w:val="28"/>
          <w:lang w:eastAsia="ru-RU"/>
        </w:rPr>
        <w:t xml:space="preserve"> утратившим силу постановлени</w:t>
      </w:r>
      <w:r w:rsidR="00ED2DBA">
        <w:rPr>
          <w:sz w:val="28"/>
          <w:szCs w:val="28"/>
          <w:lang w:eastAsia="ru-RU"/>
        </w:rPr>
        <w:t>е</w:t>
      </w:r>
      <w:r w:rsidR="00ED2DBA" w:rsidRPr="00ED2DBA">
        <w:rPr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от 14 марта 2025 года № 24 «Об установлении особого противопожарного режима на территории Большебейсугского сельского поселения Брюховецкого района в границах населенных пунктов»</w:t>
      </w:r>
      <w:r w:rsidR="00ED2DBA">
        <w:rPr>
          <w:sz w:val="28"/>
          <w:szCs w:val="28"/>
          <w:lang w:eastAsia="ru-RU"/>
        </w:rPr>
        <w:t>.</w:t>
      </w:r>
    </w:p>
    <w:p w:rsidR="002679ED" w:rsidRPr="002679ED" w:rsidRDefault="002679ED" w:rsidP="002679ED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2</w:t>
      </w:r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. Специалисту 1 категории администрации Большебейсугского сельского поселения Брюховецкого района Д.А. Чередниченко </w:t>
      </w:r>
      <w:proofErr w:type="gramStart"/>
      <w:r w:rsidRPr="002679ED">
        <w:rPr>
          <w:rFonts w:eastAsia="SimSun"/>
          <w:kern w:val="1"/>
          <w:sz w:val="28"/>
          <w:szCs w:val="28"/>
          <w:lang w:eastAsia="hi-IN" w:bidi="hi-IN"/>
        </w:rPr>
        <w:t>разместить</w:t>
      </w:r>
      <w:proofErr w:type="gramEnd"/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 настоящее постановление на официальном сайте администрации Большебейсугского сельского поселения в информационно-телекоммуникационной сети «Интернет». </w:t>
      </w:r>
      <w:bookmarkStart w:id="0" w:name="_GoBack"/>
      <w:bookmarkEnd w:id="0"/>
    </w:p>
    <w:p w:rsidR="002679ED" w:rsidRPr="002679ED" w:rsidRDefault="002679ED" w:rsidP="002679ED">
      <w:pPr>
        <w:widowControl w:val="0"/>
        <w:ind w:firstLine="709"/>
        <w:jc w:val="both"/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3</w:t>
      </w:r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2679ED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  <w:r w:rsidRPr="002679ED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</w:p>
    <w:p w:rsidR="002679ED" w:rsidRPr="002679ED" w:rsidRDefault="002679ED" w:rsidP="002679ED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>4</w:t>
      </w:r>
      <w:r w:rsidRPr="002679ED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 xml:space="preserve">. Постановление вступает в силу со дня его </w:t>
      </w:r>
      <w:r w:rsidR="00F6686F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>подписания</w:t>
      </w:r>
      <w:r w:rsidRPr="002679ED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:rsidR="002679ED" w:rsidRPr="002679ED" w:rsidRDefault="00C941FE" w:rsidP="002679ED">
      <w:pPr>
        <w:widowControl w:val="0"/>
        <w:autoSpaceDE w:val="0"/>
        <w:jc w:val="both"/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749C7A" wp14:editId="4EA39E21">
            <wp:simplePos x="0" y="0"/>
            <wp:positionH relativeFrom="column">
              <wp:posOffset>2987040</wp:posOffset>
            </wp:positionH>
            <wp:positionV relativeFrom="paragraph">
              <wp:posOffset>177165</wp:posOffset>
            </wp:positionV>
            <wp:extent cx="1907540" cy="2042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ED" w:rsidRPr="002679ED" w:rsidRDefault="002679ED" w:rsidP="002679ED">
      <w:pPr>
        <w:widowControl w:val="0"/>
        <w:autoSpaceDE w:val="0"/>
        <w:jc w:val="both"/>
        <w:rPr>
          <w:kern w:val="1"/>
          <w:sz w:val="28"/>
          <w:szCs w:val="28"/>
          <w:shd w:val="clear" w:color="auto" w:fill="FFFFFF"/>
          <w:lang w:eastAsia="hi-IN" w:bidi="hi-IN"/>
        </w:rPr>
      </w:pPr>
    </w:p>
    <w:p w:rsidR="002679ED" w:rsidRPr="002679ED" w:rsidRDefault="002679ED" w:rsidP="002679ED">
      <w:pPr>
        <w:widowControl w:val="0"/>
        <w:autoSpaceDE w:val="0"/>
        <w:jc w:val="both"/>
        <w:rPr>
          <w:kern w:val="1"/>
          <w:sz w:val="28"/>
          <w:szCs w:val="28"/>
          <w:shd w:val="clear" w:color="auto" w:fill="FFFFFF"/>
          <w:lang w:eastAsia="hi-IN" w:bidi="hi-IN"/>
        </w:rPr>
      </w:pPr>
    </w:p>
    <w:p w:rsidR="002679ED" w:rsidRPr="002679ED" w:rsidRDefault="002679ED" w:rsidP="002679ED">
      <w:pPr>
        <w:widowControl w:val="0"/>
        <w:tabs>
          <w:tab w:val="left" w:pos="7380"/>
        </w:tabs>
        <w:jc w:val="both"/>
        <w:outlineLvl w:val="0"/>
        <w:rPr>
          <w:rFonts w:eastAsia="SimSun"/>
          <w:kern w:val="1"/>
          <w:sz w:val="28"/>
          <w:szCs w:val="28"/>
          <w:lang w:eastAsia="hi-IN" w:bidi="hi-IN"/>
        </w:rPr>
      </w:pPr>
      <w:bookmarkStart w:id="1" w:name="_Hlk520883152"/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Глава Большебейсугского </w:t>
      </w:r>
      <w:proofErr w:type="gramStart"/>
      <w:r w:rsidRPr="002679ED">
        <w:rPr>
          <w:rFonts w:eastAsia="SimSun"/>
          <w:kern w:val="1"/>
          <w:sz w:val="28"/>
          <w:szCs w:val="28"/>
          <w:lang w:eastAsia="hi-IN" w:bidi="hi-IN"/>
        </w:rPr>
        <w:t>сельского</w:t>
      </w:r>
      <w:proofErr w:type="gramEnd"/>
    </w:p>
    <w:p w:rsidR="002679ED" w:rsidRPr="008B239F" w:rsidRDefault="002679ED" w:rsidP="008B239F">
      <w:pPr>
        <w:widowControl w:val="0"/>
        <w:tabs>
          <w:tab w:val="left" w:pos="7380"/>
        </w:tabs>
        <w:jc w:val="both"/>
        <w:outlineLvl w:val="0"/>
        <w:rPr>
          <w:rFonts w:eastAsia="SimSun"/>
          <w:kern w:val="1"/>
          <w:sz w:val="28"/>
          <w:szCs w:val="28"/>
          <w:lang w:eastAsia="hi-IN" w:bidi="hi-IN"/>
        </w:rPr>
      </w:pPr>
      <w:r w:rsidRPr="002679ED">
        <w:rPr>
          <w:rFonts w:eastAsia="SimSun"/>
          <w:kern w:val="1"/>
          <w:sz w:val="28"/>
          <w:szCs w:val="28"/>
          <w:lang w:eastAsia="hi-IN" w:bidi="hi-IN"/>
        </w:rPr>
        <w:t xml:space="preserve">поселения Брюховецкого района </w:t>
      </w:r>
      <w:r w:rsidRPr="002679ED">
        <w:rPr>
          <w:rFonts w:eastAsia="SimSun"/>
          <w:kern w:val="1"/>
          <w:sz w:val="28"/>
          <w:szCs w:val="28"/>
          <w:lang w:eastAsia="hi-IN" w:bidi="hi-IN"/>
        </w:rPr>
        <w:tab/>
        <w:t>В.В. Погородний</w:t>
      </w:r>
      <w:bookmarkEnd w:id="1"/>
    </w:p>
    <w:p w:rsidR="002679ED" w:rsidRDefault="002679ED" w:rsidP="008B239F">
      <w:pPr>
        <w:pStyle w:val="1"/>
        <w:suppressLineNumbers/>
        <w:jc w:val="left"/>
        <w:rPr>
          <w:szCs w:val="28"/>
        </w:rPr>
      </w:pPr>
    </w:p>
    <w:sectPr w:rsidR="002679ED" w:rsidSect="00564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7E"/>
    <w:rsid w:val="000D3F9A"/>
    <w:rsid w:val="000D7DE0"/>
    <w:rsid w:val="000E4D0C"/>
    <w:rsid w:val="000F622B"/>
    <w:rsid w:val="00162774"/>
    <w:rsid w:val="00197CFD"/>
    <w:rsid w:val="001D6B05"/>
    <w:rsid w:val="001F41D5"/>
    <w:rsid w:val="0022154B"/>
    <w:rsid w:val="002679ED"/>
    <w:rsid w:val="002752D4"/>
    <w:rsid w:val="002A28E9"/>
    <w:rsid w:val="002B3ABB"/>
    <w:rsid w:val="00320435"/>
    <w:rsid w:val="00333ED5"/>
    <w:rsid w:val="00371397"/>
    <w:rsid w:val="00400BC8"/>
    <w:rsid w:val="00456F15"/>
    <w:rsid w:val="004C41B2"/>
    <w:rsid w:val="004E09C5"/>
    <w:rsid w:val="00564C95"/>
    <w:rsid w:val="005D6937"/>
    <w:rsid w:val="005D6989"/>
    <w:rsid w:val="00601DB7"/>
    <w:rsid w:val="00632179"/>
    <w:rsid w:val="00660EB3"/>
    <w:rsid w:val="006E0D15"/>
    <w:rsid w:val="007041C7"/>
    <w:rsid w:val="0072775A"/>
    <w:rsid w:val="00750F14"/>
    <w:rsid w:val="007659D1"/>
    <w:rsid w:val="00767BB9"/>
    <w:rsid w:val="007F1947"/>
    <w:rsid w:val="008552E0"/>
    <w:rsid w:val="0087081C"/>
    <w:rsid w:val="00872788"/>
    <w:rsid w:val="00883850"/>
    <w:rsid w:val="008B239F"/>
    <w:rsid w:val="008F7BB8"/>
    <w:rsid w:val="0092763C"/>
    <w:rsid w:val="00927C19"/>
    <w:rsid w:val="0093648D"/>
    <w:rsid w:val="00990DC7"/>
    <w:rsid w:val="00994427"/>
    <w:rsid w:val="00A054B5"/>
    <w:rsid w:val="00A81696"/>
    <w:rsid w:val="00A97F1B"/>
    <w:rsid w:val="00AB28E5"/>
    <w:rsid w:val="00AD689E"/>
    <w:rsid w:val="00B002FD"/>
    <w:rsid w:val="00B262B8"/>
    <w:rsid w:val="00B45B2E"/>
    <w:rsid w:val="00B7233C"/>
    <w:rsid w:val="00BA78A3"/>
    <w:rsid w:val="00C36D15"/>
    <w:rsid w:val="00C8608C"/>
    <w:rsid w:val="00C941FE"/>
    <w:rsid w:val="00C955AF"/>
    <w:rsid w:val="00CA4FA9"/>
    <w:rsid w:val="00D17582"/>
    <w:rsid w:val="00DD7A9C"/>
    <w:rsid w:val="00E13B51"/>
    <w:rsid w:val="00E47A1A"/>
    <w:rsid w:val="00E80F1C"/>
    <w:rsid w:val="00EA0087"/>
    <w:rsid w:val="00EA5A95"/>
    <w:rsid w:val="00ED2DBA"/>
    <w:rsid w:val="00ED6F39"/>
    <w:rsid w:val="00F4627E"/>
    <w:rsid w:val="00F50729"/>
    <w:rsid w:val="00F6686F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7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B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0BC8"/>
    <w:pPr>
      <w:keepNext/>
      <w:jc w:val="both"/>
      <w:outlineLvl w:val="1"/>
    </w:pPr>
    <w:rPr>
      <w:sz w:val="28"/>
    </w:rPr>
  </w:style>
  <w:style w:type="paragraph" w:styleId="3">
    <w:name w:val="heading 3"/>
    <w:aliases w:val=" Знак,Знак Знак"/>
    <w:basedOn w:val="a"/>
    <w:next w:val="a"/>
    <w:link w:val="30"/>
    <w:qFormat/>
    <w:rsid w:val="00400BC8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400BC8"/>
    <w:pPr>
      <w:keepNext/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00BC8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400BC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0BC8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400BC8"/>
    <w:rPr>
      <w:sz w:val="28"/>
      <w:szCs w:val="24"/>
      <w:lang w:eastAsia="ar-SA"/>
    </w:rPr>
  </w:style>
  <w:style w:type="character" w:customStyle="1" w:styleId="30">
    <w:name w:val="Заголовок 3 Знак"/>
    <w:aliases w:val=" Знак Знак,Знак Знак Знак"/>
    <w:link w:val="3"/>
    <w:rsid w:val="00400BC8"/>
    <w:rPr>
      <w:b/>
      <w:b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400BC8"/>
    <w:rPr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00BC8"/>
    <w:rPr>
      <w:sz w:val="24"/>
      <w:lang w:eastAsia="ar-SA"/>
    </w:rPr>
  </w:style>
  <w:style w:type="character" w:customStyle="1" w:styleId="60">
    <w:name w:val="Заголовок 6 Знак"/>
    <w:link w:val="6"/>
    <w:rsid w:val="00400BC8"/>
    <w:rPr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00BC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00BC8"/>
    <w:rPr>
      <w:b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00BC8"/>
    <w:pPr>
      <w:jc w:val="center"/>
    </w:pPr>
    <w:rPr>
      <w:rFonts w:eastAsiaTheme="majorEastAsia" w:cstheme="majorBidi"/>
      <w:b/>
      <w:bCs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400BC8"/>
    <w:rPr>
      <w:rFonts w:eastAsiaTheme="majorEastAsia" w:cstheme="majorBidi"/>
      <w:b/>
      <w:bCs/>
      <w:caps/>
      <w:sz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00BC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0BC8"/>
    <w:rPr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400BC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00BC8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400B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28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8E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7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B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0BC8"/>
    <w:pPr>
      <w:keepNext/>
      <w:jc w:val="both"/>
      <w:outlineLvl w:val="1"/>
    </w:pPr>
    <w:rPr>
      <w:sz w:val="28"/>
    </w:rPr>
  </w:style>
  <w:style w:type="paragraph" w:styleId="3">
    <w:name w:val="heading 3"/>
    <w:aliases w:val=" Знак,Знак Знак"/>
    <w:basedOn w:val="a"/>
    <w:next w:val="a"/>
    <w:link w:val="30"/>
    <w:qFormat/>
    <w:rsid w:val="00400BC8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400BC8"/>
    <w:pPr>
      <w:keepNext/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00BC8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400BC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0BC8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400BC8"/>
    <w:rPr>
      <w:sz w:val="28"/>
      <w:szCs w:val="24"/>
      <w:lang w:eastAsia="ar-SA"/>
    </w:rPr>
  </w:style>
  <w:style w:type="character" w:customStyle="1" w:styleId="30">
    <w:name w:val="Заголовок 3 Знак"/>
    <w:aliases w:val=" Знак Знак,Знак Знак Знак"/>
    <w:link w:val="3"/>
    <w:rsid w:val="00400BC8"/>
    <w:rPr>
      <w:b/>
      <w:b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400BC8"/>
    <w:rPr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00BC8"/>
    <w:rPr>
      <w:sz w:val="24"/>
      <w:lang w:eastAsia="ar-SA"/>
    </w:rPr>
  </w:style>
  <w:style w:type="character" w:customStyle="1" w:styleId="60">
    <w:name w:val="Заголовок 6 Знак"/>
    <w:link w:val="6"/>
    <w:rsid w:val="00400BC8"/>
    <w:rPr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00BC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00BC8"/>
    <w:rPr>
      <w:b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00BC8"/>
    <w:pPr>
      <w:jc w:val="center"/>
    </w:pPr>
    <w:rPr>
      <w:rFonts w:eastAsiaTheme="majorEastAsia" w:cstheme="majorBidi"/>
      <w:b/>
      <w:bCs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400BC8"/>
    <w:rPr>
      <w:rFonts w:eastAsiaTheme="majorEastAsia" w:cstheme="majorBidi"/>
      <w:b/>
      <w:bCs/>
      <w:caps/>
      <w:sz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00BC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0BC8"/>
    <w:rPr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400BC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00BC8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400B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28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8E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64A2-1383-4607-A9E6-3E836A1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Глава Большебейсугского сельского</vt:lpstr>
      <vt:lpstr>поселения Брюховецкого района 	В.В. Погородний</vt:lpstr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Дыба</dc:creator>
  <cp:lastModifiedBy>1</cp:lastModifiedBy>
  <cp:revision>5</cp:revision>
  <cp:lastPrinted>2025-04-08T07:09:00Z</cp:lastPrinted>
  <dcterms:created xsi:type="dcterms:W3CDTF">2025-04-04T06:36:00Z</dcterms:created>
  <dcterms:modified xsi:type="dcterms:W3CDTF">2025-04-08T07:13:00Z</dcterms:modified>
</cp:coreProperties>
</file>