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B5254C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15AED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904BD4" wp14:editId="38B9D311">
            <wp:simplePos x="0" y="0"/>
            <wp:positionH relativeFrom="column">
              <wp:posOffset>5408295</wp:posOffset>
            </wp:positionH>
            <wp:positionV relativeFrom="paragraph">
              <wp:posOffset>66675</wp:posOffset>
            </wp:positionV>
            <wp:extent cx="1200150" cy="990600"/>
            <wp:effectExtent l="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415AED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766FED" w:rsidRPr="00415AED" w:rsidRDefault="00766FE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032E5D" w:rsidRPr="00F2571E" w:rsidRDefault="00032E5D" w:rsidP="00766FE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ПАМЯТКА</w:t>
      </w:r>
    </w:p>
    <w:p w:rsidR="007C060C" w:rsidRPr="00F2571E" w:rsidRDefault="00032E5D" w:rsidP="00F2571E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защиты трудовых прав работающих граждан </w:t>
      </w:r>
    </w:p>
    <w:p w:rsid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случаях невыплаты заработной платы, выплаты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заработной </w:t>
      </w:r>
    </w:p>
    <w:p w:rsidR="00032E5D" w:rsidRPr="00F2571E" w:rsidRDefault="00032E5D" w:rsidP="00F2571E">
      <w:pPr>
        <w:autoSpaceDE w:val="0"/>
        <w:autoSpaceDN w:val="0"/>
        <w:adjustRightInd w:val="0"/>
        <w:spacing w:after="0" w:line="240" w:lineRule="auto"/>
        <w:ind w:left="424" w:firstLine="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платы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ниже установленного</w:t>
      </w:r>
      <w:r w:rsidR="00020794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минимального </w:t>
      </w:r>
      <w:proofErr w:type="gramStart"/>
      <w:r w:rsidRPr="00F2571E">
        <w:rPr>
          <w:rFonts w:ascii="Times New Roman" w:hAnsi="Times New Roman" w:cs="Times New Roman"/>
          <w:b/>
          <w:color w:val="002060"/>
          <w:sz w:val="32"/>
          <w:szCs w:val="32"/>
        </w:rPr>
        <w:t>размера оплаты труда</w:t>
      </w:r>
      <w:proofErr w:type="gramEnd"/>
      <w:r w:rsidR="0028021D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="00340076" w:rsidRPr="00F257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а также не</w:t>
      </w:r>
      <w:r w:rsidR="00572C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F0037" w:rsidRPr="00F2571E">
        <w:rPr>
          <w:rFonts w:ascii="Times New Roman" w:hAnsi="Times New Roman" w:cs="Times New Roman"/>
          <w:b/>
          <w:color w:val="002060"/>
          <w:sz w:val="32"/>
          <w:szCs w:val="32"/>
        </w:rPr>
        <w:t>оформлении трудовых договоров</w:t>
      </w:r>
    </w:p>
    <w:p w:rsidR="00032E5D" w:rsidRPr="00F2571E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71E" w:rsidRDefault="00F2571E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10" w:history="1">
        <w:r w:rsidRPr="00F2571E">
          <w:rPr>
            <w:rFonts w:ascii="Times New Roman" w:hAnsi="Times New Roman" w:cs="Times New Roman"/>
            <w:sz w:val="32"/>
            <w:szCs w:val="32"/>
          </w:rPr>
          <w:t>части 1 статьи 2</w:t>
        </w:r>
      </w:hyperlink>
      <w:r w:rsidRPr="00F2571E">
        <w:rPr>
          <w:rFonts w:ascii="Times New Roman" w:hAnsi="Times New Roman" w:cs="Times New Roman"/>
          <w:sz w:val="32"/>
          <w:szCs w:val="32"/>
        </w:rPr>
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</w:r>
      <w:proofErr w:type="gramStart"/>
      <w:r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Pr="00F2571E">
        <w:rPr>
          <w:rFonts w:ascii="Times New Roman" w:hAnsi="Times New Roman" w:cs="Times New Roman"/>
          <w:sz w:val="32"/>
          <w:szCs w:val="32"/>
        </w:rPr>
        <w:t>.</w:t>
      </w:r>
    </w:p>
    <w:p w:rsidR="00415AED" w:rsidRPr="00F2571E" w:rsidRDefault="00415AE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2E5D" w:rsidRPr="00F2571E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b/>
          <w:sz w:val="32"/>
          <w:szCs w:val="32"/>
        </w:rPr>
        <w:t>Нарушением трудовых прав является</w:t>
      </w:r>
      <w:r w:rsidRPr="00F2571E">
        <w:rPr>
          <w:rFonts w:ascii="Times New Roman" w:hAnsi="Times New Roman" w:cs="Times New Roman"/>
          <w:sz w:val="32"/>
          <w:szCs w:val="32"/>
        </w:rPr>
        <w:t>:</w:t>
      </w:r>
    </w:p>
    <w:p w:rsidR="00032E5D" w:rsidRPr="00F2571E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1.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>Несвоевременная выплата заработной платы;</w:t>
      </w:r>
    </w:p>
    <w:p w:rsidR="00032E5D" w:rsidRPr="00F2571E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 xml:space="preserve">2. 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Pr="00F2571E">
        <w:rPr>
          <w:rFonts w:ascii="Times New Roman" w:hAnsi="Times New Roman" w:cs="Times New Roman"/>
          <w:sz w:val="32"/>
          <w:szCs w:val="32"/>
        </w:rPr>
        <w:t xml:space="preserve">Выплата заработной платы в </w:t>
      </w:r>
      <w:r w:rsidR="00766FED" w:rsidRPr="00F2571E">
        <w:rPr>
          <w:rFonts w:ascii="Times New Roman" w:hAnsi="Times New Roman" w:cs="Times New Roman"/>
          <w:sz w:val="32"/>
          <w:szCs w:val="32"/>
        </w:rPr>
        <w:t>«</w:t>
      </w:r>
      <w:r w:rsidRPr="00F2571E">
        <w:rPr>
          <w:rFonts w:ascii="Times New Roman" w:hAnsi="Times New Roman" w:cs="Times New Roman"/>
          <w:sz w:val="32"/>
          <w:szCs w:val="32"/>
        </w:rPr>
        <w:t>конвертах</w:t>
      </w:r>
      <w:r w:rsidR="00766FED" w:rsidRPr="00F2571E">
        <w:rPr>
          <w:rFonts w:ascii="Times New Roman" w:hAnsi="Times New Roman" w:cs="Times New Roman"/>
          <w:sz w:val="32"/>
          <w:szCs w:val="32"/>
        </w:rPr>
        <w:t>»</w:t>
      </w:r>
      <w:r w:rsidRPr="00F2571E">
        <w:rPr>
          <w:rFonts w:ascii="Times New Roman" w:hAnsi="Times New Roman" w:cs="Times New Roman"/>
          <w:sz w:val="32"/>
          <w:szCs w:val="32"/>
        </w:rPr>
        <w:t>;</w:t>
      </w:r>
    </w:p>
    <w:p w:rsidR="00032E5D" w:rsidRPr="00F2571E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2571E">
        <w:rPr>
          <w:rFonts w:ascii="Times New Roman" w:hAnsi="Times New Roman" w:cs="Times New Roman"/>
          <w:sz w:val="32"/>
          <w:szCs w:val="32"/>
        </w:rPr>
        <w:t>3.</w:t>
      </w:r>
      <w:r w:rsidR="00784BA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Оплата труда ниже размера минимального </w:t>
      </w:r>
      <w:proofErr w:type="gramStart"/>
      <w:r w:rsidR="00032E5D" w:rsidRPr="00F2571E">
        <w:rPr>
          <w:rFonts w:ascii="Times New Roman" w:hAnsi="Times New Roman" w:cs="Times New Roman"/>
          <w:sz w:val="32"/>
          <w:szCs w:val="32"/>
        </w:rPr>
        <w:t>размера оплаты труда</w:t>
      </w:r>
      <w:proofErr w:type="gramEnd"/>
      <w:r w:rsidR="00032E5D" w:rsidRPr="00F2571E">
        <w:rPr>
          <w:rFonts w:ascii="Times New Roman" w:hAnsi="Times New Roman" w:cs="Times New Roman"/>
          <w:sz w:val="32"/>
          <w:szCs w:val="32"/>
        </w:rPr>
        <w:t xml:space="preserve"> в Российской Федерации, установленного Федеральным законом от </w:t>
      </w:r>
      <w:r w:rsidR="007848DE" w:rsidRPr="007848DE">
        <w:rPr>
          <w:rFonts w:ascii="Times New Roman" w:hAnsi="Times New Roman" w:cs="Times New Roman"/>
          <w:sz w:val="32"/>
          <w:szCs w:val="32"/>
        </w:rPr>
        <w:t>02</w:t>
      </w:r>
      <w:r w:rsidR="00032E5D" w:rsidRPr="007848DE">
        <w:rPr>
          <w:rFonts w:ascii="Times New Roman" w:hAnsi="Times New Roman" w:cs="Times New Roman"/>
          <w:sz w:val="32"/>
          <w:szCs w:val="32"/>
        </w:rPr>
        <w:t>.06.20</w:t>
      </w:r>
      <w:r w:rsidR="007848DE" w:rsidRPr="007848DE">
        <w:rPr>
          <w:rFonts w:ascii="Times New Roman" w:hAnsi="Times New Roman" w:cs="Times New Roman"/>
          <w:sz w:val="32"/>
          <w:szCs w:val="32"/>
        </w:rPr>
        <w:t>16</w:t>
      </w:r>
      <w:r w:rsidR="00032E5D" w:rsidRPr="007848DE">
        <w:rPr>
          <w:rFonts w:ascii="Times New Roman" w:hAnsi="Times New Roman" w:cs="Times New Roman"/>
          <w:sz w:val="32"/>
          <w:szCs w:val="32"/>
        </w:rPr>
        <w:t xml:space="preserve"> № </w:t>
      </w:r>
      <w:r w:rsidR="007848DE" w:rsidRPr="007848DE">
        <w:rPr>
          <w:rFonts w:ascii="Times New Roman" w:hAnsi="Times New Roman" w:cs="Times New Roman"/>
          <w:sz w:val="32"/>
          <w:szCs w:val="32"/>
        </w:rPr>
        <w:t>164</w:t>
      </w:r>
      <w:r w:rsidR="00032E5D" w:rsidRPr="007848DE">
        <w:rPr>
          <w:rFonts w:ascii="Times New Roman" w:hAnsi="Times New Roman" w:cs="Times New Roman"/>
          <w:sz w:val="32"/>
          <w:szCs w:val="32"/>
        </w:rPr>
        <w:t xml:space="preserve">-ФЗ </w:t>
      </w:r>
      <w:r w:rsidR="00766FED" w:rsidRPr="007848DE">
        <w:rPr>
          <w:rFonts w:ascii="Times New Roman" w:hAnsi="Times New Roman" w:cs="Times New Roman"/>
          <w:sz w:val="32"/>
          <w:szCs w:val="32"/>
        </w:rPr>
        <w:t>«</w:t>
      </w:r>
      <w:r w:rsidR="00032E5D" w:rsidRPr="007848DE">
        <w:rPr>
          <w:rFonts w:ascii="Times New Roman" w:hAnsi="Times New Roman" w:cs="Times New Roman"/>
          <w:sz w:val="32"/>
          <w:szCs w:val="32"/>
        </w:rPr>
        <w:t>О минимальном размере оплаты труда</w:t>
      </w:r>
      <w:r w:rsidR="00766FED" w:rsidRPr="007848DE">
        <w:rPr>
          <w:rFonts w:ascii="Times New Roman" w:hAnsi="Times New Roman" w:cs="Times New Roman"/>
          <w:sz w:val="32"/>
          <w:szCs w:val="32"/>
        </w:rPr>
        <w:t>»</w:t>
      </w:r>
      <w:r w:rsidR="00032E5D" w:rsidRPr="007848DE">
        <w:rPr>
          <w:rFonts w:ascii="Times New Roman" w:hAnsi="Times New Roman" w:cs="Times New Roman"/>
          <w:sz w:val="32"/>
          <w:szCs w:val="32"/>
        </w:rPr>
        <w:t xml:space="preserve"> </w:t>
      </w:r>
      <w:r w:rsidR="009150B2" w:rsidRPr="007848DE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032E5D" w:rsidRPr="007848DE">
        <w:rPr>
          <w:rFonts w:ascii="Times New Roman" w:hAnsi="Times New Roman" w:cs="Times New Roman"/>
          <w:sz w:val="32"/>
          <w:szCs w:val="32"/>
        </w:rPr>
        <w:t>(с 01.01.201</w:t>
      </w:r>
      <w:r w:rsidR="007848DE" w:rsidRPr="007848DE">
        <w:rPr>
          <w:rFonts w:ascii="Times New Roman" w:hAnsi="Times New Roman" w:cs="Times New Roman"/>
          <w:sz w:val="32"/>
          <w:szCs w:val="32"/>
        </w:rPr>
        <w:t>7</w:t>
      </w:r>
      <w:r w:rsidR="006D4437" w:rsidRPr="007848D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32E5D" w:rsidRPr="007848D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7848DE" w:rsidRPr="007848DE">
        <w:rPr>
          <w:rFonts w:ascii="Times New Roman" w:hAnsi="Times New Roman" w:cs="Times New Roman"/>
          <w:sz w:val="32"/>
          <w:szCs w:val="32"/>
        </w:rPr>
        <w:t>7500</w:t>
      </w:r>
      <w:r w:rsidR="00340076" w:rsidRPr="007848DE">
        <w:rPr>
          <w:rFonts w:ascii="Times New Roman" w:hAnsi="Times New Roman" w:cs="Times New Roman"/>
          <w:sz w:val="32"/>
          <w:szCs w:val="32"/>
        </w:rPr>
        <w:t xml:space="preserve"> руб.).</w:t>
      </w:r>
    </w:p>
    <w:p w:rsidR="00032E5D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D4437" w:rsidRPr="00F2571E" w:rsidRDefault="006D4437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FD0B9C" w:rsidRPr="00F2571E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F2571E">
        <w:rPr>
          <w:rFonts w:ascii="Times New Roman" w:hAnsi="Times New Roman" w:cs="Times New Roman"/>
          <w:b/>
          <w:color w:val="FF0000"/>
          <w:sz w:val="32"/>
          <w:szCs w:val="32"/>
        </w:rPr>
        <w:t>Если трудовые права нарушены, Вы вправе обратиться</w:t>
      </w:r>
      <w:r w:rsidR="00FD0B9C" w:rsidRPr="00F2571E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85CBF" w:rsidRPr="00F2571E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3D80" w:rsidRPr="00F2571E" w:rsidRDefault="009150B2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3282A" w:rsidRPr="00F2571E">
        <w:rPr>
          <w:rFonts w:ascii="Times New Roman" w:hAnsi="Times New Roman" w:cs="Times New Roman"/>
          <w:sz w:val="32"/>
          <w:szCs w:val="32"/>
        </w:rPr>
        <w:t>в</w:t>
      </w:r>
      <w:r w:rsidR="006F0037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AE4938" w:rsidRPr="00F2571E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32E5D" w:rsidRPr="00F2571E">
        <w:rPr>
          <w:rFonts w:ascii="Times New Roman" w:hAnsi="Times New Roman" w:cs="Times New Roman"/>
          <w:b/>
          <w:i/>
          <w:sz w:val="32"/>
          <w:szCs w:val="32"/>
        </w:rPr>
        <w:t>рокуратуру</w:t>
      </w:r>
      <w:r w:rsidR="00032E5D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F745F4" w:rsidRPr="00F745F4">
        <w:rPr>
          <w:rFonts w:ascii="Times New Roman" w:hAnsi="Times New Roman" w:cs="Times New Roman"/>
          <w:b/>
          <w:i/>
          <w:sz w:val="32"/>
          <w:szCs w:val="32"/>
        </w:rPr>
        <w:t>Брюховецкого</w:t>
      </w:r>
      <w:r w:rsidR="00572CF5" w:rsidRPr="00F745F4">
        <w:rPr>
          <w:rFonts w:ascii="Times New Roman" w:hAnsi="Times New Roman" w:cs="Times New Roman"/>
          <w:b/>
          <w:i/>
          <w:sz w:val="32"/>
          <w:szCs w:val="32"/>
        </w:rPr>
        <w:t xml:space="preserve"> района</w:t>
      </w:r>
      <w:r w:rsidR="00032E5D" w:rsidRPr="00F2571E">
        <w:rPr>
          <w:rFonts w:ascii="Times New Roman" w:hAnsi="Times New Roman" w:cs="Times New Roman"/>
          <w:sz w:val="32"/>
          <w:szCs w:val="32"/>
        </w:rPr>
        <w:t>:</w:t>
      </w:r>
      <w:r w:rsidR="00B15C1B" w:rsidRPr="00F2571E">
        <w:rPr>
          <w:rFonts w:ascii="Times New Roman" w:hAnsi="Times New Roman" w:cs="Times New Roman"/>
          <w:sz w:val="32"/>
          <w:szCs w:val="32"/>
        </w:rPr>
        <w:t xml:space="preserve"> </w:t>
      </w:r>
      <w:r w:rsidR="00F745F4">
        <w:rPr>
          <w:rFonts w:ascii="Times New Roman" w:hAnsi="Times New Roman" w:cs="Times New Roman"/>
          <w:sz w:val="32"/>
          <w:szCs w:val="32"/>
        </w:rPr>
        <w:t xml:space="preserve">(по адресу:  </w:t>
      </w:r>
      <w:r w:rsidR="00F745F4" w:rsidRPr="00F2571E">
        <w:rPr>
          <w:rFonts w:ascii="Times New Roman" w:hAnsi="Times New Roman" w:cs="Times New Roman"/>
          <w:sz w:val="32"/>
          <w:szCs w:val="32"/>
        </w:rPr>
        <w:t>35</w:t>
      </w:r>
      <w:r w:rsidR="00F745F4">
        <w:rPr>
          <w:rFonts w:ascii="Times New Roman" w:hAnsi="Times New Roman" w:cs="Times New Roman"/>
          <w:sz w:val="32"/>
          <w:szCs w:val="32"/>
        </w:rPr>
        <w:t>2750</w:t>
      </w:r>
      <w:r w:rsidR="00F745F4" w:rsidRPr="00F2571E">
        <w:rPr>
          <w:rFonts w:ascii="Times New Roman" w:hAnsi="Times New Roman" w:cs="Times New Roman"/>
          <w:sz w:val="32"/>
          <w:szCs w:val="32"/>
        </w:rPr>
        <w:t>,</w:t>
      </w:r>
      <w:r w:rsidR="00F745F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72CF5">
        <w:rPr>
          <w:rFonts w:ascii="Times New Roman" w:hAnsi="Times New Roman" w:cs="Times New Roman"/>
          <w:sz w:val="32"/>
          <w:szCs w:val="32"/>
        </w:rPr>
        <w:t>ст. Брюховецкая, ул.</w:t>
      </w:r>
      <w:r w:rsidR="00F745F4">
        <w:rPr>
          <w:rFonts w:ascii="Times New Roman" w:hAnsi="Times New Roman" w:cs="Times New Roman"/>
          <w:sz w:val="32"/>
          <w:szCs w:val="32"/>
        </w:rPr>
        <w:t xml:space="preserve"> </w:t>
      </w:r>
      <w:r w:rsidR="00572CF5">
        <w:rPr>
          <w:rFonts w:ascii="Times New Roman" w:hAnsi="Times New Roman" w:cs="Times New Roman"/>
          <w:sz w:val="32"/>
          <w:szCs w:val="32"/>
        </w:rPr>
        <w:t>Красная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572CF5">
        <w:rPr>
          <w:rFonts w:ascii="Times New Roman" w:hAnsi="Times New Roman" w:cs="Times New Roman"/>
          <w:sz w:val="32"/>
          <w:szCs w:val="32"/>
        </w:rPr>
        <w:t>1</w:t>
      </w:r>
      <w:r w:rsidR="004D2A1A" w:rsidRPr="00F2571E">
        <w:rPr>
          <w:rFonts w:ascii="Times New Roman" w:hAnsi="Times New Roman" w:cs="Times New Roman"/>
          <w:sz w:val="32"/>
          <w:szCs w:val="32"/>
        </w:rPr>
        <w:t>9</w:t>
      </w:r>
      <w:r w:rsidR="00572CF5">
        <w:rPr>
          <w:rFonts w:ascii="Times New Roman" w:hAnsi="Times New Roman" w:cs="Times New Roman"/>
          <w:sz w:val="32"/>
          <w:szCs w:val="32"/>
        </w:rPr>
        <w:t>0</w:t>
      </w:r>
      <w:r w:rsidR="004D2A1A" w:rsidRPr="00F2571E">
        <w:rPr>
          <w:rFonts w:ascii="Times New Roman" w:hAnsi="Times New Roman" w:cs="Times New Roman"/>
          <w:sz w:val="32"/>
          <w:szCs w:val="32"/>
        </w:rPr>
        <w:t>, те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л. </w:t>
      </w:r>
      <w:r w:rsidR="0083282A" w:rsidRPr="00F2571E">
        <w:rPr>
          <w:rFonts w:ascii="Times New Roman" w:hAnsi="Times New Roman" w:cs="Times New Roman"/>
          <w:sz w:val="32"/>
          <w:szCs w:val="32"/>
        </w:rPr>
        <w:t>8</w:t>
      </w:r>
      <w:r w:rsidR="004D2A1A" w:rsidRPr="00F2571E">
        <w:rPr>
          <w:rFonts w:ascii="Times New Roman" w:hAnsi="Times New Roman" w:cs="Times New Roman"/>
          <w:sz w:val="32"/>
          <w:szCs w:val="32"/>
        </w:rPr>
        <w:t>(861</w:t>
      </w:r>
      <w:r w:rsidR="00572CF5">
        <w:rPr>
          <w:rFonts w:ascii="Times New Roman" w:hAnsi="Times New Roman" w:cs="Times New Roman"/>
          <w:sz w:val="32"/>
          <w:szCs w:val="32"/>
        </w:rPr>
        <w:t>-56</w:t>
      </w:r>
      <w:r w:rsidR="0083282A" w:rsidRPr="00F2571E">
        <w:rPr>
          <w:rFonts w:ascii="Times New Roman" w:hAnsi="Times New Roman" w:cs="Times New Roman"/>
          <w:sz w:val="32"/>
          <w:szCs w:val="32"/>
        </w:rPr>
        <w:t xml:space="preserve">) </w:t>
      </w:r>
      <w:r w:rsidR="00572CF5">
        <w:rPr>
          <w:rFonts w:ascii="Times New Roman" w:hAnsi="Times New Roman" w:cs="Times New Roman"/>
          <w:sz w:val="32"/>
          <w:szCs w:val="32"/>
        </w:rPr>
        <w:t>33-2-01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D0B9C" w:rsidRPr="00F2571E">
        <w:rPr>
          <w:rFonts w:ascii="Times New Roman" w:hAnsi="Times New Roman" w:cs="Times New Roman"/>
          <w:sz w:val="32"/>
          <w:szCs w:val="32"/>
        </w:rPr>
        <w:t xml:space="preserve">адрес в интернете: </w:t>
      </w:r>
      <w:r w:rsidR="00032E5D" w:rsidRPr="00F2571E">
        <w:rPr>
          <w:rFonts w:ascii="Times New Roman" w:hAnsi="Times New Roman" w:cs="Times New Roman"/>
          <w:sz w:val="32"/>
          <w:szCs w:val="32"/>
        </w:rPr>
        <w:t>http://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prokuratura</w:t>
      </w:r>
      <w:proofErr w:type="spellEnd"/>
      <w:r w:rsidR="00572CF5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572CF5">
        <w:rPr>
          <w:rFonts w:ascii="Times New Roman" w:hAnsi="Times New Roman" w:cs="Times New Roman"/>
          <w:sz w:val="32"/>
          <w:szCs w:val="32"/>
          <w:lang w:val="en-US"/>
        </w:rPr>
        <w:t>bruhoveckaya</w:t>
      </w:r>
      <w:proofErr w:type="spellEnd"/>
      <w:r w:rsidR="00572CF5" w:rsidRPr="00203CCC">
        <w:rPr>
          <w:rFonts w:ascii="Times New Roman" w:hAnsi="Times New Roman" w:cs="Times New Roman"/>
          <w:sz w:val="32"/>
          <w:szCs w:val="32"/>
        </w:rPr>
        <w:t>@</w:t>
      </w:r>
      <w:r w:rsidR="00572CF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4D2A1A" w:rsidRPr="00F2571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4D2A1A" w:rsidRPr="00F2571E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4D2A1A" w:rsidRPr="00F2571E">
        <w:rPr>
          <w:rFonts w:ascii="Times New Roman" w:hAnsi="Times New Roman" w:cs="Times New Roman"/>
          <w:sz w:val="32"/>
          <w:szCs w:val="32"/>
        </w:rPr>
        <w:t>)</w:t>
      </w:r>
      <w:r w:rsidR="00FD3D80" w:rsidRPr="00F2571E">
        <w:rPr>
          <w:rFonts w:ascii="Times New Roman" w:hAnsi="Times New Roman" w:cs="Times New Roman"/>
          <w:sz w:val="32"/>
          <w:szCs w:val="32"/>
        </w:rPr>
        <w:t>;</w:t>
      </w:r>
    </w:p>
    <w:p w:rsidR="00766FED" w:rsidRPr="00F2571E" w:rsidRDefault="00766FE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85CBF" w:rsidRPr="00F2571E" w:rsidRDefault="009150B2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B85CBF" w:rsidRPr="00F2571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B85CBF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936EB3">
        <w:rPr>
          <w:rFonts w:ascii="Times New Roman" w:hAnsi="Times New Roman" w:cs="Times New Roman"/>
          <w:b/>
          <w:i/>
          <w:color w:val="000000"/>
          <w:sz w:val="32"/>
          <w:szCs w:val="32"/>
        </w:rPr>
        <w:t>отдел трудовых отношений, охраны труда и взаимодействия с работодателями ГКУ КК ЦЗН Брюховецкого района</w:t>
      </w:r>
      <w:r w:rsidR="004D2A1A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D2A1A" w:rsidRPr="00F2571E">
        <w:rPr>
          <w:rFonts w:ascii="Times New Roman" w:hAnsi="Times New Roman" w:cs="Times New Roman"/>
          <w:sz w:val="32"/>
          <w:szCs w:val="32"/>
        </w:rPr>
        <w:t>(по адресу: 35</w:t>
      </w:r>
      <w:r w:rsidR="00936EB3">
        <w:rPr>
          <w:rFonts w:ascii="Times New Roman" w:hAnsi="Times New Roman" w:cs="Times New Roman"/>
          <w:sz w:val="32"/>
          <w:szCs w:val="32"/>
        </w:rPr>
        <w:t>2750</w:t>
      </w:r>
      <w:r w:rsidR="004D2A1A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936EB3">
        <w:rPr>
          <w:rFonts w:ascii="Times New Roman" w:hAnsi="Times New Roman" w:cs="Times New Roman"/>
          <w:sz w:val="32"/>
          <w:szCs w:val="32"/>
        </w:rPr>
        <w:t>ст. Брюховецкая, ул. Ленина</w:t>
      </w:r>
      <w:r w:rsidR="00936EB3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936EB3">
        <w:rPr>
          <w:rFonts w:ascii="Times New Roman" w:hAnsi="Times New Roman" w:cs="Times New Roman"/>
          <w:sz w:val="32"/>
          <w:szCs w:val="32"/>
        </w:rPr>
        <w:t>13</w:t>
      </w:r>
      <w:r w:rsidR="00936EB3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936EB3">
        <w:rPr>
          <w:rFonts w:ascii="Times New Roman" w:hAnsi="Times New Roman" w:cs="Times New Roman"/>
          <w:sz w:val="32"/>
          <w:szCs w:val="32"/>
        </w:rPr>
        <w:t xml:space="preserve">тел. </w:t>
      </w:r>
      <w:r w:rsidR="004D2A1A" w:rsidRPr="00F2571E">
        <w:rPr>
          <w:rFonts w:ascii="Times New Roman" w:hAnsi="Times New Roman" w:cs="Times New Roman"/>
          <w:sz w:val="32"/>
          <w:szCs w:val="32"/>
        </w:rPr>
        <w:t>8(861</w:t>
      </w:r>
      <w:r w:rsidR="00936EB3">
        <w:rPr>
          <w:rFonts w:ascii="Times New Roman" w:hAnsi="Times New Roman" w:cs="Times New Roman"/>
          <w:sz w:val="32"/>
          <w:szCs w:val="32"/>
        </w:rPr>
        <w:t>-56</w:t>
      </w:r>
      <w:r w:rsidR="004D2A1A" w:rsidRPr="00F2571E">
        <w:rPr>
          <w:rFonts w:ascii="Times New Roman" w:hAnsi="Times New Roman" w:cs="Times New Roman"/>
          <w:sz w:val="32"/>
          <w:szCs w:val="32"/>
        </w:rPr>
        <w:t>) 20</w:t>
      </w:r>
      <w:r w:rsidR="00936EB3">
        <w:rPr>
          <w:rFonts w:ascii="Times New Roman" w:hAnsi="Times New Roman" w:cs="Times New Roman"/>
          <w:sz w:val="32"/>
          <w:szCs w:val="32"/>
        </w:rPr>
        <w:t>-6-58</w:t>
      </w:r>
      <w:r w:rsidR="004D2A1A" w:rsidRPr="00F2571E">
        <w:rPr>
          <w:rFonts w:ascii="Times New Roman" w:hAnsi="Times New Roman" w:cs="Times New Roman"/>
          <w:sz w:val="32"/>
          <w:szCs w:val="32"/>
        </w:rPr>
        <w:t>);</w:t>
      </w:r>
      <w:r w:rsidR="00340076" w:rsidRPr="00F257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D61226" w:rsidRPr="00F2571E" w:rsidRDefault="00D61226" w:rsidP="00B85CBF">
      <w:pPr>
        <w:pStyle w:val="af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1226" w:rsidRDefault="009150B2" w:rsidP="00F745F4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C060C" w:rsidRPr="00F2571E">
        <w:rPr>
          <w:rFonts w:ascii="Times New Roman" w:hAnsi="Times New Roman" w:cs="Times New Roman"/>
          <w:sz w:val="32"/>
          <w:szCs w:val="32"/>
        </w:rPr>
        <w:t xml:space="preserve">в </w:t>
      </w:r>
      <w:r w:rsidR="007C060C" w:rsidRPr="00F2571E">
        <w:rPr>
          <w:rFonts w:ascii="Times New Roman" w:hAnsi="Times New Roman" w:cs="Times New Roman"/>
          <w:b/>
          <w:i/>
          <w:sz w:val="32"/>
          <w:szCs w:val="32"/>
        </w:rPr>
        <w:t>администраци</w:t>
      </w:r>
      <w:r w:rsidR="00F745F4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="007C060C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</w:t>
      </w:r>
      <w:r w:rsidR="00F745F4">
        <w:rPr>
          <w:rFonts w:ascii="Times New Roman" w:hAnsi="Times New Roman" w:cs="Times New Roman"/>
          <w:b/>
          <w:i/>
          <w:sz w:val="32"/>
          <w:szCs w:val="32"/>
        </w:rPr>
        <w:t>ого</w:t>
      </w:r>
      <w:r w:rsidR="007C060C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</w:t>
      </w:r>
      <w:r w:rsidR="00F745F4">
        <w:rPr>
          <w:rFonts w:ascii="Times New Roman" w:hAnsi="Times New Roman" w:cs="Times New Roman"/>
          <w:b/>
          <w:i/>
          <w:sz w:val="32"/>
          <w:szCs w:val="32"/>
        </w:rPr>
        <w:t>я Брюховецкий район</w:t>
      </w:r>
      <w:r w:rsidR="00D61226" w:rsidRPr="00F257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45F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F745F4" w:rsidRPr="00F2571E">
        <w:rPr>
          <w:rFonts w:ascii="Times New Roman" w:hAnsi="Times New Roman" w:cs="Times New Roman"/>
          <w:sz w:val="32"/>
          <w:szCs w:val="32"/>
        </w:rPr>
        <w:t>по адресу: 35</w:t>
      </w:r>
      <w:r w:rsidR="00F745F4">
        <w:rPr>
          <w:rFonts w:ascii="Times New Roman" w:hAnsi="Times New Roman" w:cs="Times New Roman"/>
          <w:sz w:val="32"/>
          <w:szCs w:val="32"/>
        </w:rPr>
        <w:t>2750</w:t>
      </w:r>
      <w:r w:rsidR="00F745F4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745F4">
        <w:rPr>
          <w:rFonts w:ascii="Times New Roman" w:hAnsi="Times New Roman" w:cs="Times New Roman"/>
          <w:sz w:val="32"/>
          <w:szCs w:val="32"/>
        </w:rPr>
        <w:t>ст. Брюховецкая, ул. Красная</w:t>
      </w:r>
      <w:r w:rsidR="00F745F4" w:rsidRPr="00F2571E">
        <w:rPr>
          <w:rFonts w:ascii="Times New Roman" w:hAnsi="Times New Roman" w:cs="Times New Roman"/>
          <w:sz w:val="32"/>
          <w:szCs w:val="32"/>
        </w:rPr>
        <w:t xml:space="preserve">, </w:t>
      </w:r>
      <w:r w:rsidR="00F745F4">
        <w:rPr>
          <w:rFonts w:ascii="Times New Roman" w:hAnsi="Times New Roman" w:cs="Times New Roman"/>
          <w:sz w:val="32"/>
          <w:szCs w:val="32"/>
        </w:rPr>
        <w:t>211</w:t>
      </w:r>
      <w:r w:rsidR="00F745F4" w:rsidRPr="00F2571E">
        <w:rPr>
          <w:rFonts w:ascii="Times New Roman" w:hAnsi="Times New Roman" w:cs="Times New Roman"/>
          <w:sz w:val="32"/>
          <w:szCs w:val="32"/>
        </w:rPr>
        <w:t xml:space="preserve">, номер телефона </w:t>
      </w:r>
      <w:r w:rsidR="00F745F4" w:rsidRPr="00F2571E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 w:rsidR="00F745F4" w:rsidRPr="00F2571E">
        <w:rPr>
          <w:rFonts w:ascii="Times New Roman" w:hAnsi="Times New Roman" w:cs="Times New Roman"/>
          <w:sz w:val="32"/>
          <w:szCs w:val="32"/>
        </w:rPr>
        <w:t xml:space="preserve"> 8(861</w:t>
      </w:r>
      <w:r w:rsidR="00F745F4">
        <w:rPr>
          <w:rFonts w:ascii="Times New Roman" w:hAnsi="Times New Roman" w:cs="Times New Roman"/>
          <w:sz w:val="32"/>
          <w:szCs w:val="32"/>
        </w:rPr>
        <w:t>-56</w:t>
      </w:r>
      <w:r w:rsidR="00374163">
        <w:rPr>
          <w:rFonts w:ascii="Times New Roman" w:hAnsi="Times New Roman" w:cs="Times New Roman"/>
          <w:sz w:val="32"/>
          <w:szCs w:val="32"/>
        </w:rPr>
        <w:t>)</w:t>
      </w:r>
      <w:r w:rsidR="00F745F4">
        <w:rPr>
          <w:rFonts w:ascii="Times New Roman" w:hAnsi="Times New Roman" w:cs="Times New Roman"/>
          <w:sz w:val="32"/>
          <w:szCs w:val="32"/>
        </w:rPr>
        <w:t xml:space="preserve"> 22-1-37</w:t>
      </w:r>
      <w:r w:rsidR="00F745F4" w:rsidRPr="00F2571E">
        <w:rPr>
          <w:rFonts w:ascii="Times New Roman" w:hAnsi="Times New Roman" w:cs="Times New Roman"/>
          <w:sz w:val="32"/>
          <w:szCs w:val="32"/>
        </w:rPr>
        <w:t>)</w:t>
      </w:r>
    </w:p>
    <w:p w:rsidR="009150B2" w:rsidRDefault="009150B2" w:rsidP="00F745F4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150B2" w:rsidRPr="00F2571E" w:rsidRDefault="009150B2" w:rsidP="00F745F4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r w:rsidRPr="00D724A9">
        <w:rPr>
          <w:rFonts w:ascii="Times New Roman" w:hAnsi="Times New Roman" w:cs="Times New Roman"/>
          <w:b/>
          <w:i/>
          <w:sz w:val="32"/>
          <w:szCs w:val="32"/>
        </w:rPr>
        <w:t>министерство экономики Краснодарского края</w:t>
      </w:r>
      <w:r>
        <w:rPr>
          <w:rFonts w:ascii="Times New Roman" w:hAnsi="Times New Roman" w:cs="Times New Roman"/>
          <w:sz w:val="32"/>
          <w:szCs w:val="32"/>
        </w:rPr>
        <w:t xml:space="preserve"> по телефону «горячей линии» 8(861)210-70-50</w:t>
      </w:r>
    </w:p>
    <w:p w:rsidR="00F2571E" w:rsidRPr="00F2571E" w:rsidRDefault="00F2571E" w:rsidP="007C060C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0B9C" w:rsidRPr="00F2571E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D3D80" w:rsidRPr="007C060C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30"/>
          <w:szCs w:val="30"/>
        </w:rPr>
      </w:pPr>
    </w:p>
    <w:p w:rsidR="00FD3D80" w:rsidRPr="007C060C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D3D80" w:rsidRPr="007C060C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A4" w:rsidRDefault="00C77AA4" w:rsidP="00095E34">
      <w:pPr>
        <w:spacing w:after="0" w:line="240" w:lineRule="auto"/>
      </w:pPr>
      <w:r>
        <w:separator/>
      </w:r>
    </w:p>
  </w:endnote>
  <w:endnote w:type="continuationSeparator" w:id="0">
    <w:p w:rsidR="00C77AA4" w:rsidRDefault="00C77AA4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A4" w:rsidRDefault="00C77AA4" w:rsidP="00095E34">
      <w:pPr>
        <w:spacing w:after="0" w:line="240" w:lineRule="auto"/>
      </w:pPr>
      <w:r>
        <w:separator/>
      </w:r>
    </w:p>
  </w:footnote>
  <w:footnote w:type="continuationSeparator" w:id="0">
    <w:p w:rsidR="00C77AA4" w:rsidRDefault="00C77AA4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03CCC"/>
    <w:rsid w:val="0024102B"/>
    <w:rsid w:val="0024746C"/>
    <w:rsid w:val="0028021D"/>
    <w:rsid w:val="00281285"/>
    <w:rsid w:val="002A271A"/>
    <w:rsid w:val="00340076"/>
    <w:rsid w:val="00374163"/>
    <w:rsid w:val="003A282F"/>
    <w:rsid w:val="003C1E45"/>
    <w:rsid w:val="003F0947"/>
    <w:rsid w:val="00415AED"/>
    <w:rsid w:val="00445E93"/>
    <w:rsid w:val="00452B8B"/>
    <w:rsid w:val="00467A7C"/>
    <w:rsid w:val="004D20F5"/>
    <w:rsid w:val="004D2A1A"/>
    <w:rsid w:val="00504D5C"/>
    <w:rsid w:val="00536E4E"/>
    <w:rsid w:val="00540DD2"/>
    <w:rsid w:val="00566AF5"/>
    <w:rsid w:val="00572CF5"/>
    <w:rsid w:val="005B15EC"/>
    <w:rsid w:val="005B711B"/>
    <w:rsid w:val="005C0795"/>
    <w:rsid w:val="006429BC"/>
    <w:rsid w:val="00667A5F"/>
    <w:rsid w:val="0067165A"/>
    <w:rsid w:val="0069237E"/>
    <w:rsid w:val="006A3E6E"/>
    <w:rsid w:val="006D4437"/>
    <w:rsid w:val="006F0037"/>
    <w:rsid w:val="006F415A"/>
    <w:rsid w:val="00700A03"/>
    <w:rsid w:val="00703631"/>
    <w:rsid w:val="00714A10"/>
    <w:rsid w:val="00731883"/>
    <w:rsid w:val="00766FED"/>
    <w:rsid w:val="00770D4C"/>
    <w:rsid w:val="007848DE"/>
    <w:rsid w:val="00784BAB"/>
    <w:rsid w:val="007B18A1"/>
    <w:rsid w:val="007C060C"/>
    <w:rsid w:val="007C54AB"/>
    <w:rsid w:val="007D53CF"/>
    <w:rsid w:val="007E0D9D"/>
    <w:rsid w:val="007F0FE4"/>
    <w:rsid w:val="008018D5"/>
    <w:rsid w:val="0083282A"/>
    <w:rsid w:val="00852635"/>
    <w:rsid w:val="00882362"/>
    <w:rsid w:val="008A2E61"/>
    <w:rsid w:val="008D25BD"/>
    <w:rsid w:val="008E3004"/>
    <w:rsid w:val="009029C7"/>
    <w:rsid w:val="009150B2"/>
    <w:rsid w:val="009253A3"/>
    <w:rsid w:val="00936EB3"/>
    <w:rsid w:val="009535C2"/>
    <w:rsid w:val="00980B65"/>
    <w:rsid w:val="009E1A6D"/>
    <w:rsid w:val="00A130A4"/>
    <w:rsid w:val="00A16C54"/>
    <w:rsid w:val="00A46250"/>
    <w:rsid w:val="00A71926"/>
    <w:rsid w:val="00A746E8"/>
    <w:rsid w:val="00AC5954"/>
    <w:rsid w:val="00AD09D3"/>
    <w:rsid w:val="00AE4938"/>
    <w:rsid w:val="00AE4975"/>
    <w:rsid w:val="00AF56AD"/>
    <w:rsid w:val="00B15C1B"/>
    <w:rsid w:val="00B34BE9"/>
    <w:rsid w:val="00B36FEC"/>
    <w:rsid w:val="00B5254C"/>
    <w:rsid w:val="00B54331"/>
    <w:rsid w:val="00B56923"/>
    <w:rsid w:val="00B75D45"/>
    <w:rsid w:val="00B76EA3"/>
    <w:rsid w:val="00B85BF6"/>
    <w:rsid w:val="00B85CBF"/>
    <w:rsid w:val="00B90A38"/>
    <w:rsid w:val="00BF2662"/>
    <w:rsid w:val="00BF3409"/>
    <w:rsid w:val="00BF3C67"/>
    <w:rsid w:val="00C77AA4"/>
    <w:rsid w:val="00CC158A"/>
    <w:rsid w:val="00CD4719"/>
    <w:rsid w:val="00D12535"/>
    <w:rsid w:val="00D61226"/>
    <w:rsid w:val="00D724A9"/>
    <w:rsid w:val="00D76DB4"/>
    <w:rsid w:val="00D93CCC"/>
    <w:rsid w:val="00DA1431"/>
    <w:rsid w:val="00DF42D1"/>
    <w:rsid w:val="00E06FAE"/>
    <w:rsid w:val="00E11217"/>
    <w:rsid w:val="00E13D7A"/>
    <w:rsid w:val="00E313D7"/>
    <w:rsid w:val="00E6086A"/>
    <w:rsid w:val="00E6414D"/>
    <w:rsid w:val="00EF7E39"/>
    <w:rsid w:val="00F2571E"/>
    <w:rsid w:val="00F278D9"/>
    <w:rsid w:val="00F745F4"/>
    <w:rsid w:val="00F76A32"/>
    <w:rsid w:val="00FB5FBC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25268.2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E26B-3340-4933-9AA2-912FFB59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Татьяна А. Орешко</cp:lastModifiedBy>
  <cp:revision>6</cp:revision>
  <cp:lastPrinted>2016-02-04T07:22:00Z</cp:lastPrinted>
  <dcterms:created xsi:type="dcterms:W3CDTF">2016-02-04T07:12:00Z</dcterms:created>
  <dcterms:modified xsi:type="dcterms:W3CDTF">2017-02-15T08:11:00Z</dcterms:modified>
</cp:coreProperties>
</file>