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4B" w:rsidRDefault="00256B4B" w:rsidP="00256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256B4B" w:rsidRDefault="00256B4B" w:rsidP="00256B4B">
      <w:pPr>
        <w:jc w:val="center"/>
        <w:rPr>
          <w:b/>
          <w:sz w:val="28"/>
          <w:szCs w:val="28"/>
        </w:rPr>
      </w:pPr>
    </w:p>
    <w:p w:rsidR="00256B4B" w:rsidRPr="00D86A91" w:rsidRDefault="00256B4B" w:rsidP="00256B4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6B4B" w:rsidRDefault="00256B4B" w:rsidP="00256B4B">
      <w:pPr>
        <w:jc w:val="center"/>
        <w:rPr>
          <w:b/>
          <w:sz w:val="28"/>
          <w:szCs w:val="28"/>
        </w:rPr>
      </w:pPr>
    </w:p>
    <w:p w:rsidR="00256B4B" w:rsidRDefault="00256B4B" w:rsidP="00256B4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BE5">
        <w:rPr>
          <w:sz w:val="28"/>
          <w:szCs w:val="28"/>
        </w:rPr>
        <w:t xml:space="preserve">17.04.2019            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247BE5">
        <w:rPr>
          <w:sz w:val="28"/>
          <w:szCs w:val="28"/>
        </w:rPr>
        <w:t>42</w:t>
      </w:r>
    </w:p>
    <w:p w:rsidR="00256B4B" w:rsidRDefault="00256B4B" w:rsidP="00256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Большой </w:t>
      </w:r>
      <w:proofErr w:type="spellStart"/>
      <w:r>
        <w:rPr>
          <w:sz w:val="28"/>
          <w:szCs w:val="28"/>
        </w:rPr>
        <w:t>Бейсуг</w:t>
      </w:r>
      <w:proofErr w:type="spellEnd"/>
    </w:p>
    <w:p w:rsidR="00256B4B" w:rsidRDefault="00256B4B" w:rsidP="00256B4B">
      <w:pPr>
        <w:jc w:val="center"/>
        <w:rPr>
          <w:sz w:val="28"/>
          <w:szCs w:val="28"/>
        </w:rPr>
      </w:pPr>
    </w:p>
    <w:p w:rsidR="00256B4B" w:rsidRDefault="00256B4B" w:rsidP="00256B4B">
      <w:pPr>
        <w:jc w:val="center"/>
        <w:rPr>
          <w:sz w:val="28"/>
          <w:szCs w:val="28"/>
        </w:rPr>
      </w:pPr>
    </w:p>
    <w:p w:rsidR="00256B4B" w:rsidRDefault="00256B4B" w:rsidP="00256B4B">
      <w:pPr>
        <w:jc w:val="center"/>
        <w:rPr>
          <w:sz w:val="28"/>
          <w:szCs w:val="28"/>
        </w:rPr>
      </w:pPr>
    </w:p>
    <w:p w:rsidR="00256B4B" w:rsidRPr="003D7B30" w:rsidRDefault="00256B4B" w:rsidP="00256B4B">
      <w:pPr>
        <w:jc w:val="center"/>
        <w:rPr>
          <w:b/>
          <w:sz w:val="28"/>
          <w:szCs w:val="28"/>
        </w:rPr>
      </w:pPr>
      <w:r w:rsidRPr="00077D4A">
        <w:rPr>
          <w:b/>
          <w:color w:val="333333"/>
          <w:sz w:val="28"/>
          <w:szCs w:val="28"/>
        </w:rPr>
        <w:t>О внесении изменени</w:t>
      </w:r>
      <w:r>
        <w:rPr>
          <w:b/>
          <w:color w:val="333333"/>
          <w:sz w:val="28"/>
          <w:szCs w:val="28"/>
        </w:rPr>
        <w:t>й</w:t>
      </w:r>
      <w:r w:rsidRPr="00077D4A">
        <w:rPr>
          <w:b/>
          <w:color w:val="333333"/>
          <w:sz w:val="28"/>
          <w:szCs w:val="28"/>
        </w:rPr>
        <w:t xml:space="preserve"> в постановление администрации Большебейсугского сельского поселения Брюховецкого района</w:t>
      </w:r>
      <w:r>
        <w:rPr>
          <w:color w:val="33333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18 октября 2018 года № 130 Об утверждении ведомственной целевой программы </w:t>
      </w:r>
      <w:r w:rsidRPr="00260F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Большебейсугского сельского поселения</w:t>
      </w:r>
      <w:r w:rsidRPr="00260FA0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2019</w:t>
      </w:r>
      <w:r w:rsidRPr="00260F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256B4B" w:rsidRPr="0055388D" w:rsidRDefault="00256B4B" w:rsidP="00256B4B">
      <w:pPr>
        <w:jc w:val="center"/>
        <w:rPr>
          <w:sz w:val="28"/>
          <w:szCs w:val="28"/>
        </w:rPr>
      </w:pPr>
    </w:p>
    <w:p w:rsidR="00256B4B" w:rsidRPr="0055388D" w:rsidRDefault="00256B4B" w:rsidP="00256B4B">
      <w:pPr>
        <w:jc w:val="center"/>
        <w:rPr>
          <w:sz w:val="28"/>
          <w:szCs w:val="28"/>
        </w:rPr>
      </w:pPr>
    </w:p>
    <w:p w:rsidR="00256B4B" w:rsidRPr="0055388D" w:rsidRDefault="00256B4B" w:rsidP="00256B4B">
      <w:pPr>
        <w:jc w:val="center"/>
        <w:rPr>
          <w:sz w:val="28"/>
          <w:szCs w:val="28"/>
        </w:rPr>
      </w:pPr>
    </w:p>
    <w:p w:rsidR="00256B4B" w:rsidRDefault="00256B4B" w:rsidP="00256B4B">
      <w:pPr>
        <w:ind w:firstLine="708"/>
        <w:jc w:val="both"/>
        <w:rPr>
          <w:sz w:val="28"/>
          <w:szCs w:val="28"/>
        </w:rPr>
      </w:pPr>
      <w:r w:rsidRPr="003604C6">
        <w:rPr>
          <w:sz w:val="28"/>
          <w:szCs w:val="28"/>
        </w:rPr>
        <w:t>В соответствии со статьей 179.3 Бюджетного кодекса Российской Федерации, Федеральным законом  от  06 октября 2003 года № 131 ФЗ «Об общих принципах организации местного самоуправления в Российской Федерации» и во исполнени</w:t>
      </w:r>
      <w:r>
        <w:rPr>
          <w:sz w:val="28"/>
          <w:szCs w:val="28"/>
        </w:rPr>
        <w:t>е</w:t>
      </w:r>
      <w:r w:rsidRPr="003604C6">
        <w:rPr>
          <w:sz w:val="28"/>
          <w:szCs w:val="28"/>
        </w:rPr>
        <w:t xml:space="preserve"> </w:t>
      </w:r>
      <w:r w:rsidRPr="00B61A18">
        <w:rPr>
          <w:sz w:val="28"/>
          <w:szCs w:val="28"/>
        </w:rPr>
        <w:t>подпрограммы «Капитальный ремонт и ремонт автомобильных дорог местного значения Краснодарского края» государственной программы Краснодарского края «</w:t>
      </w:r>
      <w:r>
        <w:rPr>
          <w:sz w:val="28"/>
          <w:szCs w:val="28"/>
        </w:rPr>
        <w:t>Комплексное и устойчивое развитие</w:t>
      </w:r>
      <w:r w:rsidRPr="00B61A18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в сфере строительства, архитектуры и дорожного хозяйства</w:t>
      </w:r>
      <w:r w:rsidRPr="00B61A18">
        <w:rPr>
          <w:sz w:val="28"/>
          <w:szCs w:val="28"/>
        </w:rPr>
        <w:t>»</w:t>
      </w:r>
      <w:r>
        <w:rPr>
          <w:sz w:val="28"/>
          <w:szCs w:val="28"/>
        </w:rPr>
        <w:t xml:space="preserve"> в 2019 году</w:t>
      </w:r>
      <w:r>
        <w:t>,</w:t>
      </w:r>
      <w:r w:rsidRPr="008946B2">
        <w:t xml:space="preserve"> </w:t>
      </w:r>
      <w:r>
        <w:t xml:space="preserve"> </w:t>
      </w:r>
      <w:r>
        <w:rPr>
          <w:sz w:val="28"/>
          <w:szCs w:val="28"/>
        </w:rPr>
        <w:t xml:space="preserve">п </w:t>
      </w:r>
      <w:r w:rsidRPr="008224C2">
        <w:rPr>
          <w:sz w:val="28"/>
          <w:szCs w:val="28"/>
        </w:rPr>
        <w:t>о с т а н о в л я ю:</w:t>
      </w:r>
    </w:p>
    <w:p w:rsidR="00256B4B" w:rsidRDefault="00256B4B" w:rsidP="00256B4B">
      <w:pPr>
        <w:ind w:firstLine="708"/>
        <w:jc w:val="both"/>
        <w:rPr>
          <w:sz w:val="28"/>
          <w:szCs w:val="28"/>
        </w:rPr>
      </w:pPr>
      <w:r w:rsidRPr="003604C6">
        <w:rPr>
          <w:sz w:val="28"/>
          <w:szCs w:val="28"/>
        </w:rPr>
        <w:t xml:space="preserve">1. </w:t>
      </w:r>
      <w:r w:rsidRPr="0048743C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</w:t>
      </w:r>
      <w:r w:rsidRPr="0048743C">
        <w:rPr>
          <w:sz w:val="28"/>
          <w:szCs w:val="28"/>
        </w:rPr>
        <w:t xml:space="preserve"> Большебейсугского сельского поселения Брюховецкого района </w:t>
      </w:r>
      <w:r w:rsidRPr="005E5DF7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5E5DF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E5DF7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5E5DF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130</w:t>
      </w:r>
      <w:r w:rsidRPr="0048743C">
        <w:rPr>
          <w:sz w:val="28"/>
          <w:szCs w:val="28"/>
        </w:rPr>
        <w:t xml:space="preserve"> </w:t>
      </w:r>
      <w:r w:rsidRPr="003A1DF0">
        <w:rPr>
          <w:sz w:val="28"/>
          <w:szCs w:val="28"/>
        </w:rPr>
        <w:t>«Об утверждении ведомственной целевой программы «Дорожное хозяйство Большебейсугского сельского поселения на 201</w:t>
      </w:r>
      <w:r>
        <w:rPr>
          <w:sz w:val="28"/>
          <w:szCs w:val="28"/>
        </w:rPr>
        <w:t>9</w:t>
      </w:r>
      <w:r w:rsidRPr="003A1DF0">
        <w:rPr>
          <w:sz w:val="28"/>
          <w:szCs w:val="28"/>
        </w:rPr>
        <w:t xml:space="preserve"> год»»</w:t>
      </w:r>
      <w:r w:rsidRPr="0048743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</w:t>
      </w:r>
      <w:r w:rsidRPr="0048743C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в приложение</w:t>
      </w:r>
      <w:r w:rsidRPr="0048743C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256B4B" w:rsidRPr="008A715F" w:rsidRDefault="00256B4B" w:rsidP="00256B4B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24C2">
        <w:rPr>
          <w:sz w:val="28"/>
          <w:szCs w:val="28"/>
        </w:rPr>
        <w:t>2.</w:t>
      </w:r>
      <w:r w:rsidRPr="008A715F">
        <w:rPr>
          <w:sz w:val="28"/>
          <w:szCs w:val="28"/>
        </w:rPr>
        <w:t xml:space="preserve"> Контроль за выполнением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256B4B" w:rsidRDefault="00256B4B" w:rsidP="00256B4B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256B4B" w:rsidRDefault="00256B4B" w:rsidP="00256B4B">
      <w:pPr>
        <w:jc w:val="both"/>
        <w:rPr>
          <w:sz w:val="28"/>
          <w:szCs w:val="28"/>
        </w:rPr>
      </w:pPr>
    </w:p>
    <w:p w:rsidR="00256B4B" w:rsidRDefault="00256B4B" w:rsidP="00256B4B">
      <w:pPr>
        <w:jc w:val="both"/>
        <w:rPr>
          <w:sz w:val="28"/>
          <w:szCs w:val="28"/>
        </w:rPr>
      </w:pPr>
    </w:p>
    <w:p w:rsidR="00256B4B" w:rsidRDefault="00256B4B" w:rsidP="00256B4B">
      <w:pPr>
        <w:jc w:val="both"/>
        <w:rPr>
          <w:sz w:val="28"/>
          <w:szCs w:val="28"/>
        </w:rPr>
      </w:pPr>
    </w:p>
    <w:p w:rsidR="00256B4B" w:rsidRDefault="00256B4B" w:rsidP="00256B4B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C9422C" w:rsidRDefault="00256B4B" w:rsidP="00256B4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поселение Брюховецкого района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861381" w:rsidRDefault="00861381" w:rsidP="00256B4B">
      <w:pPr>
        <w:rPr>
          <w:sz w:val="28"/>
          <w:szCs w:val="28"/>
        </w:rPr>
      </w:pPr>
    </w:p>
    <w:p w:rsidR="00861381" w:rsidRDefault="00861381" w:rsidP="00256B4B">
      <w:pPr>
        <w:rPr>
          <w:sz w:val="28"/>
          <w:szCs w:val="28"/>
        </w:rPr>
      </w:pPr>
    </w:p>
    <w:p w:rsidR="00861381" w:rsidRDefault="00861381" w:rsidP="00256B4B">
      <w:pPr>
        <w:rPr>
          <w:sz w:val="28"/>
          <w:szCs w:val="28"/>
        </w:rPr>
      </w:pPr>
    </w:p>
    <w:p w:rsidR="00861381" w:rsidRDefault="00861381" w:rsidP="00256B4B">
      <w:pPr>
        <w:rPr>
          <w:sz w:val="28"/>
          <w:szCs w:val="28"/>
        </w:rPr>
      </w:pPr>
    </w:p>
    <w:p w:rsidR="00861381" w:rsidRDefault="00861381" w:rsidP="00256B4B">
      <w:pPr>
        <w:rPr>
          <w:sz w:val="28"/>
          <w:szCs w:val="28"/>
        </w:rPr>
      </w:pPr>
    </w:p>
    <w:p w:rsidR="007D17BC" w:rsidRDefault="007D17BC" w:rsidP="00256B4B">
      <w:pPr>
        <w:rPr>
          <w:sz w:val="28"/>
          <w:szCs w:val="28"/>
        </w:rPr>
      </w:pPr>
      <w:bookmarkStart w:id="0" w:name="_GoBack"/>
      <w:bookmarkEnd w:id="0"/>
    </w:p>
    <w:p w:rsidR="00861381" w:rsidRDefault="00861381" w:rsidP="00861381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1381" w:rsidRDefault="00861381" w:rsidP="00861381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1381" w:rsidRDefault="00861381" w:rsidP="00861381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1381" w:rsidRDefault="00861381" w:rsidP="00861381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61381" w:rsidRDefault="00861381" w:rsidP="00861381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17.04.2019 № 42</w:t>
      </w:r>
    </w:p>
    <w:p w:rsidR="00861381" w:rsidRDefault="00861381" w:rsidP="00861381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1381" w:rsidRPr="00862F0C" w:rsidRDefault="00861381" w:rsidP="00861381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1381" w:rsidRPr="00862F0C" w:rsidRDefault="00861381" w:rsidP="00861381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61381" w:rsidRPr="00862F0C" w:rsidRDefault="00861381" w:rsidP="00861381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861381" w:rsidRPr="00862F0C" w:rsidRDefault="00861381" w:rsidP="00861381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05.02.2018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61381" w:rsidRPr="00862F0C" w:rsidRDefault="00861381" w:rsidP="00861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861381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«</w:t>
      </w:r>
      <w:r w:rsidRPr="00C74032">
        <w:rPr>
          <w:rFonts w:ascii="Times New Roman" w:hAnsi="Times New Roman" w:cs="Times New Roman"/>
          <w:b/>
          <w:sz w:val="28"/>
          <w:szCs w:val="28"/>
        </w:rPr>
        <w:t xml:space="preserve">Дорожное </w:t>
      </w:r>
      <w:r>
        <w:rPr>
          <w:rFonts w:ascii="Times New Roman" w:hAnsi="Times New Roman" w:cs="Times New Roman"/>
          <w:b/>
          <w:sz w:val="28"/>
          <w:szCs w:val="28"/>
        </w:rPr>
        <w:t>хозяйство Большебейсугского сельского поселения</w:t>
      </w:r>
    </w:p>
    <w:p w:rsidR="00861381" w:rsidRPr="00862F0C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год»</w:t>
      </w:r>
    </w:p>
    <w:p w:rsidR="00861381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381" w:rsidRPr="004B6C5B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ПАСПОРТ</w:t>
      </w:r>
    </w:p>
    <w:p w:rsidR="00861381" w:rsidRPr="004B6C5B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6C5B">
        <w:rPr>
          <w:rFonts w:ascii="Times New Roman" w:hAnsi="Times New Roman" w:cs="Times New Roman"/>
          <w:sz w:val="28"/>
          <w:szCs w:val="28"/>
        </w:rPr>
        <w:t>ведомственной целевой программы «Дорожное хозяйство Большебейсугского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6C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61381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2"/>
        <w:gridCol w:w="6573"/>
      </w:tblGrid>
      <w:tr w:rsidR="00861381" w:rsidRPr="00862F0C" w:rsidTr="00AE43BF">
        <w:tc>
          <w:tcPr>
            <w:tcW w:w="2802" w:type="dxa"/>
            <w:hideMark/>
          </w:tcPr>
          <w:p w:rsidR="00861381" w:rsidRPr="00946647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769" w:type="dxa"/>
            <w:hideMark/>
          </w:tcPr>
          <w:p w:rsidR="00861381" w:rsidRPr="00862F0C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Целевая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 Большебейсугского сельского поселения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год»</w:t>
            </w:r>
          </w:p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  <w:p w:rsidR="00861381" w:rsidRPr="00862F0C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81" w:rsidRPr="00862F0C" w:rsidTr="00AE43BF">
        <w:tc>
          <w:tcPr>
            <w:tcW w:w="2802" w:type="dxa"/>
            <w:hideMark/>
          </w:tcPr>
          <w:p w:rsidR="00861381" w:rsidRPr="00946647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  <w:hideMark/>
          </w:tcPr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статьи 14 Федерального закона от 6 октября 2003 года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861381" w:rsidRPr="00862F0C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81" w:rsidRPr="00862F0C" w:rsidTr="00AE43BF">
        <w:tc>
          <w:tcPr>
            <w:tcW w:w="2802" w:type="dxa"/>
            <w:hideMark/>
          </w:tcPr>
          <w:p w:rsidR="00861381" w:rsidRPr="00946647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задачи </w:t>
            </w: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hideMark/>
          </w:tcPr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Большебейсугского сельского поселения Брюховецкого района, соответствующей потребностям населения и экономики поселения.</w:t>
            </w:r>
          </w:p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Большебейсугского сельского поселения Брюховецкого района, повышение транспортно-эксплуатационного состояния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поселения, освещение дорог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значения, об кос сорной растительности, обустройство и строительство тротуаров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т.д..</w:t>
            </w:r>
            <w:proofErr w:type="gramEnd"/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381" w:rsidRPr="00862F0C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81" w:rsidRPr="00862F0C" w:rsidTr="00AE43BF">
        <w:tc>
          <w:tcPr>
            <w:tcW w:w="2802" w:type="dxa"/>
            <w:hideMark/>
          </w:tcPr>
          <w:p w:rsidR="00861381" w:rsidRPr="00946647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6769" w:type="dxa"/>
            <w:hideMark/>
          </w:tcPr>
          <w:p w:rsidR="00861381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3864,2 тыс. рублей</w:t>
            </w:r>
          </w:p>
          <w:p w:rsidR="00861381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-1608,2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средства муниципального дорожного фонда;</w:t>
            </w:r>
          </w:p>
          <w:p w:rsidR="00861381" w:rsidRPr="00862F0C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-2256,0 тыс. рублей – краевой бюджет.</w:t>
            </w:r>
          </w:p>
        </w:tc>
      </w:tr>
      <w:tr w:rsidR="00861381" w:rsidRPr="00862F0C" w:rsidTr="00AE43BF">
        <w:tc>
          <w:tcPr>
            <w:tcW w:w="2802" w:type="dxa"/>
            <w:hideMark/>
          </w:tcPr>
          <w:p w:rsidR="00861381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381" w:rsidRPr="00946647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64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hideMark/>
          </w:tcPr>
          <w:p w:rsidR="00861381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81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862F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861381" w:rsidRPr="00862F0C" w:rsidRDefault="00861381" w:rsidP="00AE43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81" w:rsidRPr="00862F0C" w:rsidTr="00AE43BF">
        <w:tc>
          <w:tcPr>
            <w:tcW w:w="2802" w:type="dxa"/>
            <w:hideMark/>
          </w:tcPr>
          <w:p w:rsidR="00861381" w:rsidRPr="00946647" w:rsidRDefault="00861381" w:rsidP="00AE43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769" w:type="dxa"/>
            <w:hideMark/>
          </w:tcPr>
          <w:p w:rsidR="00861381" w:rsidRPr="00123457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с асфальтным покрытием в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пер.Школьного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 xml:space="preserve"> от ПК 0+00 (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) до ПК 1+89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 xml:space="preserve"> Новой от ПК 0+00 (ул. Мира) до ПК 2+36 (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97">
              <w:rPr>
                <w:rFonts w:ascii="Times New Roman" w:hAnsi="Times New Roman" w:cs="Times New Roman"/>
                <w:sz w:val="28"/>
                <w:szCs w:val="28"/>
              </w:rPr>
              <w:t xml:space="preserve">Ремонт гравийных дорог в </w:t>
            </w:r>
            <w:proofErr w:type="spellStart"/>
            <w:r w:rsidRPr="00615E97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61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E97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 w:rsidRPr="00615E97">
              <w:rPr>
                <w:rFonts w:ascii="Times New Roman" w:hAnsi="Times New Roman" w:cs="Times New Roman"/>
                <w:sz w:val="28"/>
                <w:szCs w:val="28"/>
              </w:rPr>
              <w:t xml:space="preserve">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ГПС;</w:t>
            </w:r>
          </w:p>
          <w:p w:rsidR="00861381" w:rsidRPr="00123457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дорог с асфальтным покрытием в с.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Оплата за уличное освещение 14,82 км.</w:t>
            </w:r>
          </w:p>
          <w:p w:rsidR="00861381" w:rsidRPr="00123457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4,0 км.</w:t>
            </w:r>
          </w:p>
          <w:p w:rsidR="00861381" w:rsidRPr="00D8219D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разметки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у.Ленина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381" w:rsidRPr="00862F0C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381" w:rsidRPr="00862F0C" w:rsidRDefault="00861381" w:rsidP="00861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861381" w:rsidRPr="00862F0C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381" w:rsidRDefault="00861381" w:rsidP="008613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0C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861381" w:rsidRPr="00862F0C" w:rsidRDefault="00861381" w:rsidP="0086138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       Хорошее состояние улично-дорожной сети - необходимое условие успешного развития экономики Большебейсугского сельского поселения Брюховецкого района и улучшения условий жизни населения.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br/>
        <w:t>      Автомобильные дороги поселения обеспечивают перемещен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ие пассажиров, товаров и услуг.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Это в полной мере относится к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.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1,2 - 1,4 раза. </w:t>
      </w:r>
    </w:p>
    <w:p w:rsidR="00861381" w:rsidRPr="00C74032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lastRenderedPageBreak/>
        <w:t xml:space="preserve">Неразвитость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усугубляет проблемы в социальной сфере: дополнительные потери времени и ограничения на поездки. </w:t>
      </w:r>
      <w:r w:rsidRPr="00862F0C">
        <w:rPr>
          <w:rFonts w:ascii="Times New Roman" w:hAnsi="Times New Roman" w:cs="Times New Roman"/>
          <w:sz w:val="28"/>
          <w:szCs w:val="28"/>
        </w:rPr>
        <w:br/>
      </w:r>
      <w:r w:rsidRPr="00C74032">
        <w:rPr>
          <w:rFonts w:ascii="Times New Roman" w:hAnsi="Times New Roman" w:cs="Times New Roman"/>
          <w:sz w:val="28"/>
          <w:szCs w:val="28"/>
        </w:rPr>
        <w:t xml:space="preserve">Цели и задачи,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403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-  улучшение условий проживания и качества жизни населения за счет формирования сети автомобильных дорог общего пользования, соответствующей потребностям жителей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          -  сокращение транспортных издержек, улучшения качества и снижение времени перевозок пассажиров и грузов автомобильным транспортом;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повышение безопасности дорожного движения, сокращение количества дорожно-транспортных происшествий и потерь от них;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>            - снижение отрицательного воздействия дорожно-транспортного комплекса на окружающую среду;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- формирование условий для стабильного социально-экономического развития и инвестиционной привлекательности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создания необходимой улично-дорожной инфраструктуры.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Для достижения основных целей Программы необходимо решение следующих задач: 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            - проведение капитального ремонта и ремонта объектов улично-дорожной сети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>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- повышение транспортно-эксплуатационного состояния сети автомобильных дорог.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            Срок реализации Программы: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62F0C">
        <w:rPr>
          <w:rFonts w:ascii="Times New Roman" w:hAnsi="Times New Roman" w:cs="Times New Roman"/>
          <w:sz w:val="28"/>
          <w:szCs w:val="28"/>
        </w:rPr>
        <w:t>год.</w:t>
      </w:r>
    </w:p>
    <w:p w:rsidR="00861381" w:rsidRDefault="00861381" w:rsidP="00861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381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62F0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861381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276"/>
        <w:gridCol w:w="2268"/>
        <w:gridCol w:w="2268"/>
      </w:tblGrid>
      <w:tr w:rsidR="00861381" w:rsidRPr="00880F22" w:rsidTr="00AE43B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Наименование и описание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Срок реализации (год)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861381" w:rsidRPr="00880F22" w:rsidTr="00AE43B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с асфальтным покрытием в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пер.Школьного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 xml:space="preserve"> от ПК 0+00 (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) до ПК 1+89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 xml:space="preserve"> Новой от ПК 0+00 (ул. Мира) до ПК 2+36 (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2256,0 (краевой бюджет)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 (средства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м</w:t>
            </w:r>
          </w:p>
        </w:tc>
      </w:tr>
      <w:tr w:rsidR="00861381" w:rsidRPr="00880F22" w:rsidTr="00AE43BF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3">
              <w:rPr>
                <w:rFonts w:ascii="Times New Roman" w:hAnsi="Times New Roman" w:cs="Times New Roman"/>
                <w:sz w:val="28"/>
                <w:szCs w:val="28"/>
              </w:rPr>
              <w:t xml:space="preserve">Ремонт гравийных дорог в </w:t>
            </w:r>
            <w:proofErr w:type="spellStart"/>
            <w:r w:rsidRPr="00934523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934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523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 w:rsidRPr="00934523">
              <w:rPr>
                <w:rFonts w:ascii="Times New Roman" w:hAnsi="Times New Roman" w:cs="Times New Roman"/>
                <w:sz w:val="28"/>
                <w:szCs w:val="28"/>
              </w:rPr>
              <w:t xml:space="preserve">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ГПС.</w:t>
            </w:r>
          </w:p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дорог с асфальтным покрытием в с.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с.Приречное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000 м</w:t>
            </w:r>
          </w:p>
        </w:tc>
      </w:tr>
      <w:tr w:rsidR="00861381" w:rsidRPr="00880F22" w:rsidTr="00AE43BF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Обновление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пер.Школьному</w:t>
            </w:r>
            <w:proofErr w:type="spellEnd"/>
          </w:p>
        </w:tc>
      </w:tr>
      <w:tr w:rsidR="00861381" w:rsidRPr="00880F22" w:rsidTr="00AE43BF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Приобретение песка и 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подсыпка дорог местного значения тротуаров в зимний период</w:t>
            </w:r>
          </w:p>
        </w:tc>
      </w:tr>
      <w:tr w:rsidR="00861381" w:rsidRPr="00C95BFA" w:rsidTr="00AE43BF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jc w:val="both"/>
              <w:rPr>
                <w:sz w:val="28"/>
                <w:szCs w:val="28"/>
              </w:rPr>
            </w:pPr>
            <w:r w:rsidRPr="00880F22">
              <w:rPr>
                <w:sz w:val="28"/>
                <w:szCs w:val="28"/>
              </w:rPr>
              <w:t>Уличное освещение.</w:t>
            </w:r>
          </w:p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уличного освещение.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освещения улиц сельского поселения 14,82 км (повышение уровня безопасности жителей в вечерние часы)</w:t>
            </w:r>
          </w:p>
        </w:tc>
      </w:tr>
      <w:tr w:rsidR="00861381" w:rsidRPr="00C95BFA" w:rsidTr="00AE43BF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местного значения, тротуаров от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 2019 года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сельского поселения.</w:t>
            </w:r>
          </w:p>
        </w:tc>
      </w:tr>
      <w:tr w:rsidR="00861381" w:rsidRPr="00C95BFA" w:rsidTr="00AE43BF">
        <w:trPr>
          <w:trHeight w:val="1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Default="00861381" w:rsidP="00AE43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обочин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1381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санитарного порядка вблизи проезжей части дорог местного значения</w:t>
            </w:r>
          </w:p>
        </w:tc>
      </w:tr>
    </w:tbl>
    <w:p w:rsidR="00861381" w:rsidRDefault="00861381" w:rsidP="0086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861381" w:rsidRDefault="00861381" w:rsidP="00861381">
      <w:pPr>
        <w:ind w:firstLine="709"/>
        <w:jc w:val="both"/>
        <w:rPr>
          <w:sz w:val="28"/>
          <w:szCs w:val="28"/>
        </w:rPr>
      </w:pPr>
    </w:p>
    <w:p w:rsidR="00861381" w:rsidRPr="00F46458" w:rsidRDefault="00861381" w:rsidP="0086138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58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Программой и механизм ее решения</w:t>
      </w:r>
    </w:p>
    <w:p w:rsidR="00861381" w:rsidRPr="00862F0C" w:rsidRDefault="00861381" w:rsidP="008613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F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62F0C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местного бюджета в объемах, предусмотренных Программой, в том числе разработку и утверждение в установленном порядке проектно-сметной документации;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предложений в перечень объектов реконструкции (ремонта) улично-дорожной сети поселения на очередной финансовый год;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2F0C">
        <w:rPr>
          <w:rFonts w:ascii="Times New Roman" w:hAnsi="Times New Roman" w:cs="Times New Roman"/>
          <w:sz w:val="28"/>
          <w:szCs w:val="28"/>
        </w:rPr>
        <w:t>подготовку в установленные сроки ежемесячных, ежеквартальных и ежегодных отчетов о ходе реализации Программы и представление их в Управление автомобильных дорог Краснодарского края.</w:t>
      </w:r>
    </w:p>
    <w:p w:rsidR="00861381" w:rsidRPr="00862F0C" w:rsidRDefault="00861381" w:rsidP="008613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Выделение субсидий (субвенций) из краевого бюджета на капитальный ремонт и ремонт автомобильных дорог </w:t>
      </w:r>
      <w:r w:rsidRPr="00862F0C">
        <w:rPr>
          <w:rFonts w:ascii="Times New Roman" w:hAnsi="Times New Roman" w:cs="Times New Roman"/>
          <w:color w:val="332E2D"/>
          <w:spacing w:val="2"/>
          <w:sz w:val="28"/>
          <w:szCs w:val="28"/>
        </w:rPr>
        <w:t>Большебейсугского сельского поселения Брюховецкого района</w:t>
      </w:r>
      <w:r w:rsidRPr="00862F0C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разработанной и утвержденной в установленном порядке проектно-сметной документации, а также при выделении средств из местного бюджета в объемах, предусмотренных Программой.</w:t>
      </w:r>
    </w:p>
    <w:p w:rsidR="00861381" w:rsidRPr="00C74032" w:rsidRDefault="00861381" w:rsidP="00861381">
      <w:pPr>
        <w:jc w:val="center"/>
        <w:rPr>
          <w:b/>
          <w:sz w:val="28"/>
          <w:szCs w:val="28"/>
        </w:rPr>
      </w:pPr>
      <w:r w:rsidRPr="00C74032">
        <w:rPr>
          <w:b/>
          <w:sz w:val="28"/>
          <w:szCs w:val="28"/>
        </w:rPr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08"/>
        <w:gridCol w:w="1471"/>
        <w:gridCol w:w="2579"/>
        <w:gridCol w:w="1810"/>
      </w:tblGrid>
      <w:tr w:rsidR="00861381" w:rsidRPr="00880F22" w:rsidTr="00AE43BF">
        <w:tc>
          <w:tcPr>
            <w:tcW w:w="696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20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5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1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реализации мероприятий </w:t>
            </w:r>
          </w:p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Программы в отчетном</w:t>
            </w:r>
          </w:p>
        </w:tc>
      </w:tr>
      <w:tr w:rsidR="00861381" w:rsidRPr="00880F22" w:rsidTr="00AE43BF">
        <w:tc>
          <w:tcPr>
            <w:tcW w:w="696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1381" w:rsidRPr="00880F22" w:rsidTr="00AE43BF">
        <w:tc>
          <w:tcPr>
            <w:tcW w:w="696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</w:tcPr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с асфальтным покрытием в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пер.Школьного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 xml:space="preserve"> от ПК 0+00 (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) до ПК 1+89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 xml:space="preserve"> Новой от ПК 0+00 (ул. Мира) до ПК 2+36 (</w:t>
            </w:r>
            <w:proofErr w:type="spellStart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  <w:r w:rsidRPr="00AC36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18" w:type="dxa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61381" w:rsidRPr="00880F22" w:rsidTr="00AE43BF">
        <w:tc>
          <w:tcPr>
            <w:tcW w:w="696" w:type="dxa"/>
            <w:vAlign w:val="center"/>
          </w:tcPr>
          <w:p w:rsidR="00861381" w:rsidRPr="00880F22" w:rsidRDefault="00861381" w:rsidP="00AE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0F22">
              <w:rPr>
                <w:sz w:val="28"/>
                <w:szCs w:val="28"/>
              </w:rPr>
              <w:t>.</w:t>
            </w:r>
          </w:p>
        </w:tc>
        <w:tc>
          <w:tcPr>
            <w:tcW w:w="2820" w:type="dxa"/>
            <w:vAlign w:val="bottom"/>
          </w:tcPr>
          <w:p w:rsidR="00861381" w:rsidRPr="00123457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с асфальтным </w:t>
            </w:r>
            <w:r w:rsidRPr="00123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покрытием в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38">
              <w:rPr>
                <w:rFonts w:ascii="Times New Roman" w:hAnsi="Times New Roman" w:cs="Times New Roman"/>
                <w:sz w:val="28"/>
                <w:szCs w:val="28"/>
              </w:rPr>
              <w:t xml:space="preserve">Ремонт гравийных дорог в </w:t>
            </w:r>
            <w:proofErr w:type="spellStart"/>
            <w:r w:rsidRPr="00035F38">
              <w:rPr>
                <w:rFonts w:ascii="Times New Roman" w:hAnsi="Times New Roman" w:cs="Times New Roman"/>
                <w:sz w:val="28"/>
                <w:szCs w:val="28"/>
              </w:rPr>
              <w:t>с.Большой</w:t>
            </w:r>
            <w:proofErr w:type="spellEnd"/>
            <w:r w:rsidRPr="00035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F38"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 w:rsidRPr="00035F38">
              <w:rPr>
                <w:rFonts w:ascii="Times New Roman" w:hAnsi="Times New Roman" w:cs="Times New Roman"/>
                <w:sz w:val="28"/>
                <w:szCs w:val="28"/>
              </w:rPr>
              <w:t xml:space="preserve"> с подсыпкой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ГПС.</w:t>
            </w:r>
          </w:p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дорог с асфальтным покрытием в с.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с.Приречное</w:t>
            </w:r>
            <w:proofErr w:type="spellEnd"/>
          </w:p>
        </w:tc>
        <w:tc>
          <w:tcPr>
            <w:tcW w:w="1471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265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1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61381" w:rsidRPr="00C74032" w:rsidTr="00AE43BF">
        <w:tc>
          <w:tcPr>
            <w:tcW w:w="696" w:type="dxa"/>
            <w:vAlign w:val="center"/>
          </w:tcPr>
          <w:p w:rsidR="00861381" w:rsidRPr="00880F22" w:rsidRDefault="00861381" w:rsidP="00AE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880F22">
              <w:rPr>
                <w:sz w:val="28"/>
                <w:szCs w:val="28"/>
              </w:rPr>
              <w:t>.</w:t>
            </w:r>
          </w:p>
        </w:tc>
        <w:tc>
          <w:tcPr>
            <w:tcW w:w="2820" w:type="dxa"/>
            <w:vAlign w:val="bottom"/>
          </w:tcPr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Уличное освещение вдоль дорог местного значения</w:t>
            </w:r>
          </w:p>
        </w:tc>
        <w:tc>
          <w:tcPr>
            <w:tcW w:w="1471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818" w:type="dxa"/>
            <w:vAlign w:val="center"/>
          </w:tcPr>
          <w:p w:rsidR="00861381" w:rsidRPr="00D165E4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22"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861381" w:rsidRPr="00C74032" w:rsidTr="00AE43BF">
        <w:tc>
          <w:tcPr>
            <w:tcW w:w="696" w:type="dxa"/>
            <w:vAlign w:val="center"/>
          </w:tcPr>
          <w:p w:rsidR="00861381" w:rsidRPr="00880F22" w:rsidRDefault="00861381" w:rsidP="00AE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0" w:type="dxa"/>
            <w:vAlign w:val="bottom"/>
          </w:tcPr>
          <w:p w:rsidR="00861381" w:rsidRPr="00880F22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</w:t>
            </w:r>
          </w:p>
        </w:tc>
        <w:tc>
          <w:tcPr>
            <w:tcW w:w="1471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5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61381" w:rsidRPr="00C74032" w:rsidTr="00AE43BF">
        <w:tc>
          <w:tcPr>
            <w:tcW w:w="696" w:type="dxa"/>
            <w:vAlign w:val="center"/>
          </w:tcPr>
          <w:p w:rsidR="00861381" w:rsidRDefault="00861381" w:rsidP="00AE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0" w:type="dxa"/>
            <w:vAlign w:val="bottom"/>
          </w:tcPr>
          <w:p w:rsidR="00861381" w:rsidRDefault="00861381" w:rsidP="00AE43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разметки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.Ленина</w:t>
            </w:r>
            <w:proofErr w:type="spellEnd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3457">
              <w:rPr>
                <w:rFonts w:ascii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</w:p>
        </w:tc>
        <w:tc>
          <w:tcPr>
            <w:tcW w:w="1471" w:type="dxa"/>
            <w:vAlign w:val="center"/>
          </w:tcPr>
          <w:p w:rsidR="00861381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658" w:type="dxa"/>
            <w:vAlign w:val="center"/>
          </w:tcPr>
          <w:p w:rsidR="00861381" w:rsidRPr="00880F22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861381" w:rsidRDefault="00861381" w:rsidP="00AE43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61381" w:rsidRDefault="00861381" w:rsidP="00861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81" w:rsidRPr="00862F0C" w:rsidRDefault="00861381" w:rsidP="0086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381" w:rsidRPr="00862F0C" w:rsidRDefault="00861381" w:rsidP="00861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381" w:rsidRDefault="00861381" w:rsidP="008613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861381" w:rsidRDefault="00861381" w:rsidP="0086138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61381" w:rsidRDefault="00861381" w:rsidP="008613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1381" w:rsidRDefault="00861381" w:rsidP="00256B4B"/>
    <w:sectPr w:rsidR="0086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C4B"/>
    <w:multiLevelType w:val="hybridMultilevel"/>
    <w:tmpl w:val="A2E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49A9"/>
    <w:multiLevelType w:val="hybridMultilevel"/>
    <w:tmpl w:val="2C88E5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6"/>
    <w:rsid w:val="00247BE5"/>
    <w:rsid w:val="00256B4B"/>
    <w:rsid w:val="00541E86"/>
    <w:rsid w:val="007D17BC"/>
    <w:rsid w:val="00861381"/>
    <w:rsid w:val="00C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E5966-4F71-4FC3-9959-EB1ED6F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13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13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6</cp:revision>
  <dcterms:created xsi:type="dcterms:W3CDTF">2019-04-26T10:00:00Z</dcterms:created>
  <dcterms:modified xsi:type="dcterms:W3CDTF">2019-07-10T05:43:00Z</dcterms:modified>
</cp:coreProperties>
</file>